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1FF" w:rsidRPr="007D71FF" w:rsidRDefault="007D71FF" w:rsidP="007D71FF">
      <w:pPr>
        <w:keepNext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D71FF">
        <w:rPr>
          <w:rFonts w:ascii="Times New Roman" w:eastAsia="Times New Roman" w:hAnsi="Times New Roman" w:cs="Times New Roman"/>
          <w:b/>
          <w:caps/>
          <w:noProof/>
          <w:sz w:val="27"/>
          <w:szCs w:val="27"/>
          <w:lang w:eastAsia="ru-RU"/>
        </w:rPr>
        <w:drawing>
          <wp:anchor distT="0" distB="0" distL="114300" distR="114300" simplePos="0" relativeHeight="251659264" behindDoc="0" locked="0" layoutInCell="0" allowOverlap="1" wp14:anchorId="0E637BAF" wp14:editId="198C95D5">
            <wp:simplePos x="0" y="0"/>
            <wp:positionH relativeFrom="column">
              <wp:posOffset>2691765</wp:posOffset>
            </wp:positionH>
            <wp:positionV relativeFrom="paragraph">
              <wp:posOffset>0</wp:posOffset>
            </wp:positionV>
            <wp:extent cx="571500" cy="800100"/>
            <wp:effectExtent l="0" t="0" r="0" b="0"/>
            <wp:wrapTight wrapText="bothSides">
              <wp:wrapPolygon edited="0">
                <wp:start x="0" y="0"/>
                <wp:lineTo x="0" y="21086"/>
                <wp:lineTo x="20880" y="21086"/>
                <wp:lineTo x="20880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D71FF" w:rsidRPr="007D71FF" w:rsidRDefault="007D71FF" w:rsidP="007D71FF">
      <w:pPr>
        <w:keepNext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D71FF" w:rsidRPr="007D71FF" w:rsidRDefault="007D71FF" w:rsidP="007D71F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7D71FF" w:rsidRPr="007D71FF" w:rsidRDefault="007D71FF" w:rsidP="007D71F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7D71FF" w:rsidRPr="007D71FF" w:rsidRDefault="007D71FF" w:rsidP="007D71F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7D71FF">
        <w:rPr>
          <w:rFonts w:ascii="Times New Roman" w:eastAsia="Times New Roman" w:hAnsi="Times New Roman" w:cs="Times New Roman"/>
          <w:b/>
          <w:sz w:val="27"/>
          <w:szCs w:val="27"/>
        </w:rPr>
        <w:t>МУНИЦИПАЛЬНЫЙ СОВЕТ СЕЛЬСКОГО ПОСЕЛЕНИЯ</w:t>
      </w:r>
    </w:p>
    <w:p w:rsidR="007D71FF" w:rsidRPr="007D71FF" w:rsidRDefault="007D71FF" w:rsidP="007D71F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7D71FF">
        <w:rPr>
          <w:rFonts w:ascii="Times New Roman" w:eastAsia="Times New Roman" w:hAnsi="Times New Roman" w:cs="Times New Roman"/>
          <w:b/>
          <w:sz w:val="27"/>
          <w:szCs w:val="27"/>
        </w:rPr>
        <w:t>ПЕТРОВСКОЕ ЯРОСЛАВСКОЙ ОБЛАСТИ</w:t>
      </w:r>
    </w:p>
    <w:p w:rsidR="007D71FF" w:rsidRPr="007D71FF" w:rsidRDefault="007D71FF" w:rsidP="007D71F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7D71FF">
        <w:rPr>
          <w:rFonts w:ascii="Times New Roman" w:eastAsia="Times New Roman" w:hAnsi="Times New Roman" w:cs="Times New Roman"/>
          <w:b/>
          <w:sz w:val="27"/>
          <w:szCs w:val="27"/>
        </w:rPr>
        <w:t xml:space="preserve"> ПЯТОГО СОЗЫВА</w:t>
      </w:r>
    </w:p>
    <w:p w:rsidR="007D71FF" w:rsidRPr="007D71FF" w:rsidRDefault="007D71FF" w:rsidP="007D71FF">
      <w:pPr>
        <w:spacing w:after="0" w:line="240" w:lineRule="atLeast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7D71FF" w:rsidRPr="007D71FF" w:rsidRDefault="007D71FF" w:rsidP="007D71F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7D71FF">
        <w:rPr>
          <w:rFonts w:ascii="Times New Roman" w:eastAsia="Times New Roman" w:hAnsi="Times New Roman" w:cs="Times New Roman"/>
          <w:b/>
          <w:sz w:val="27"/>
          <w:szCs w:val="27"/>
        </w:rPr>
        <w:t>РЕШЕНИЕ</w:t>
      </w:r>
    </w:p>
    <w:p w:rsidR="007D71FF" w:rsidRPr="007D71FF" w:rsidRDefault="007D71FF" w:rsidP="007D71F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7D71FF" w:rsidRPr="007D71FF" w:rsidRDefault="00176A09" w:rsidP="007D71FF">
      <w:pPr>
        <w:spacing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о</w:t>
      </w:r>
      <w:r w:rsidR="007D71FF" w:rsidRPr="007D71FF">
        <w:rPr>
          <w:rFonts w:ascii="Times New Roman" w:eastAsia="Times New Roman" w:hAnsi="Times New Roman" w:cs="Times New Roman"/>
          <w:sz w:val="27"/>
          <w:szCs w:val="27"/>
        </w:rPr>
        <w:t xml:space="preserve">т </w:t>
      </w:r>
      <w:r w:rsidR="003A49A5">
        <w:rPr>
          <w:rFonts w:ascii="Times New Roman" w:eastAsia="Times New Roman" w:hAnsi="Times New Roman" w:cs="Times New Roman"/>
          <w:sz w:val="27"/>
          <w:szCs w:val="27"/>
        </w:rPr>
        <w:t>11.07.2024</w:t>
      </w:r>
      <w:r w:rsidR="002B444E">
        <w:rPr>
          <w:rFonts w:ascii="Times New Roman" w:eastAsia="Times New Roman" w:hAnsi="Times New Roman" w:cs="Times New Roman"/>
          <w:sz w:val="27"/>
          <w:szCs w:val="27"/>
        </w:rPr>
        <w:t xml:space="preserve">                                           </w:t>
      </w:r>
      <w:r w:rsidR="007D71FF" w:rsidRPr="007D71FF">
        <w:rPr>
          <w:rFonts w:ascii="Times New Roman" w:eastAsia="Times New Roman" w:hAnsi="Times New Roman" w:cs="Times New Roman"/>
          <w:sz w:val="27"/>
          <w:szCs w:val="27"/>
        </w:rPr>
        <w:t xml:space="preserve">№ </w:t>
      </w:r>
      <w:r w:rsidR="003A49A5">
        <w:rPr>
          <w:rFonts w:ascii="Times New Roman" w:eastAsia="Times New Roman" w:hAnsi="Times New Roman" w:cs="Times New Roman"/>
          <w:sz w:val="27"/>
          <w:szCs w:val="27"/>
        </w:rPr>
        <w:t>116</w:t>
      </w:r>
      <w:bookmarkStart w:id="0" w:name="_GoBack"/>
      <w:bookmarkEnd w:id="0"/>
    </w:p>
    <w:p w:rsidR="007D71FF" w:rsidRPr="007D71FF" w:rsidRDefault="007D71FF" w:rsidP="001A6D26">
      <w:pPr>
        <w:autoSpaceDE w:val="0"/>
        <w:autoSpaceDN w:val="0"/>
        <w:adjustRightInd w:val="0"/>
        <w:spacing w:after="0" w:line="240" w:lineRule="auto"/>
        <w:ind w:right="467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 утверждении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Дополнительного соглашения № </w:t>
      </w:r>
      <w:r w:rsidR="002B444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Соглашению о передаче</w:t>
      </w:r>
      <w:r w:rsidR="00176A0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11CD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осуществления </w:t>
      </w:r>
      <w:r w:rsidR="00176A0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части полномочий </w:t>
      </w:r>
      <w:r w:rsidR="00411CD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сельского поселения Петровское </w:t>
      </w:r>
      <w:r w:rsidR="00176A09">
        <w:rPr>
          <w:rFonts w:ascii="Times New Roman" w:eastAsia="Times New Roman" w:hAnsi="Times New Roman" w:cs="Times New Roman"/>
          <w:sz w:val="27"/>
          <w:szCs w:val="27"/>
          <w:lang w:eastAsia="ru-RU"/>
        </w:rPr>
        <w:t>по решению вопросов местного значения Ростовскому муниципальному району</w:t>
      </w:r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76A0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</w:t>
      </w:r>
      <w:r w:rsidR="00411CD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01 декабря </w:t>
      </w:r>
      <w:r w:rsidR="00176A0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2022 </w:t>
      </w:r>
    </w:p>
    <w:p w:rsidR="007D71FF" w:rsidRPr="007D71FF" w:rsidRDefault="007D71FF" w:rsidP="007D71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7"/>
          <w:szCs w:val="27"/>
        </w:rPr>
      </w:pPr>
    </w:p>
    <w:p w:rsidR="007D71FF" w:rsidRPr="007D71FF" w:rsidRDefault="007D71FF" w:rsidP="007D71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Федеральн</w:t>
      </w:r>
      <w:r w:rsidR="001A6D26">
        <w:rPr>
          <w:rFonts w:ascii="Times New Roman" w:eastAsia="Times New Roman" w:hAnsi="Times New Roman" w:cs="Times New Roman"/>
          <w:sz w:val="27"/>
          <w:szCs w:val="27"/>
          <w:lang w:eastAsia="ru-RU"/>
        </w:rPr>
        <w:t>ым</w:t>
      </w:r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закон</w:t>
      </w:r>
      <w:r w:rsidR="001A6D26">
        <w:rPr>
          <w:rFonts w:ascii="Times New Roman" w:eastAsia="Times New Roman" w:hAnsi="Times New Roman" w:cs="Times New Roman"/>
          <w:sz w:val="27"/>
          <w:szCs w:val="27"/>
          <w:lang w:eastAsia="ru-RU"/>
        </w:rPr>
        <w:t>ом</w:t>
      </w:r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06.10.2003 № 131-ФЗ «Об общих принципах организации местного самоуправления в Российской Федерации», Уставом Администрации сельского поселения Петровское Ярославской области</w:t>
      </w:r>
      <w:r w:rsidRPr="007D71FF">
        <w:rPr>
          <w:rFonts w:ascii="Times New Roman" w:eastAsia="Times New Roman" w:hAnsi="Times New Roman" w:cs="Times New Roman"/>
          <w:sz w:val="27"/>
          <w:szCs w:val="27"/>
        </w:rPr>
        <w:t>, Муниципальный Совет сельского поселения Петровское Ярославской области</w:t>
      </w:r>
      <w:r w:rsidR="001A6D26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207381">
        <w:rPr>
          <w:rFonts w:ascii="Times New Roman" w:eastAsia="Times New Roman" w:hAnsi="Times New Roman" w:cs="Times New Roman"/>
          <w:sz w:val="27"/>
          <w:szCs w:val="27"/>
        </w:rPr>
        <w:t>пятого созыва</w:t>
      </w:r>
    </w:p>
    <w:p w:rsidR="007D71FF" w:rsidRPr="007D71FF" w:rsidRDefault="007D71FF" w:rsidP="007D71F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7D71FF">
        <w:rPr>
          <w:rFonts w:ascii="Times New Roman" w:eastAsia="Times New Roman" w:hAnsi="Times New Roman" w:cs="Times New Roman"/>
          <w:b/>
          <w:sz w:val="27"/>
          <w:szCs w:val="27"/>
        </w:rPr>
        <w:t>РЕШИЛ:</w:t>
      </w:r>
    </w:p>
    <w:p w:rsidR="007D71FF" w:rsidRPr="007D71FF" w:rsidRDefault="007D71FF" w:rsidP="007D71FF">
      <w:pPr>
        <w:tabs>
          <w:tab w:val="left" w:pos="851"/>
          <w:tab w:val="num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val="x-none" w:eastAsia="x-none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          </w:t>
      </w:r>
      <w:r w:rsidRPr="007D71FF">
        <w:rPr>
          <w:rFonts w:ascii="Times New Roman" w:eastAsia="Times New Roman" w:hAnsi="Times New Roman" w:cs="Times New Roman"/>
          <w:sz w:val="27"/>
          <w:szCs w:val="27"/>
        </w:rPr>
        <w:t xml:space="preserve">1. Утвердить </w:t>
      </w:r>
      <w:r w:rsidR="007E7FDC">
        <w:rPr>
          <w:rFonts w:ascii="Times New Roman" w:eastAsia="Calibri" w:hAnsi="Times New Roman" w:cs="Times New Roman"/>
          <w:sz w:val="27"/>
          <w:szCs w:val="27"/>
        </w:rPr>
        <w:t xml:space="preserve">Дополнительное соглашение № </w:t>
      </w:r>
      <w:r w:rsidR="002B444E">
        <w:rPr>
          <w:rFonts w:ascii="Times New Roman" w:eastAsia="Calibri" w:hAnsi="Times New Roman" w:cs="Times New Roman"/>
          <w:sz w:val="27"/>
          <w:szCs w:val="27"/>
        </w:rPr>
        <w:t>2</w:t>
      </w:r>
      <w:r w:rsidRPr="007D71FF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207381"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>к Соглашению о передаче</w:t>
      </w:r>
      <w:r w:rsidR="002073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осуществления части полномочий сельского поселения Петровское по решению вопросов местного значения Ростовскому муниципальному району</w:t>
      </w:r>
      <w:r w:rsidR="00207381"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07381">
        <w:rPr>
          <w:rFonts w:ascii="Times New Roman" w:eastAsia="Times New Roman" w:hAnsi="Times New Roman" w:cs="Times New Roman"/>
          <w:sz w:val="27"/>
          <w:szCs w:val="27"/>
          <w:lang w:eastAsia="ru-RU"/>
        </w:rPr>
        <w:t>от 01 декабря 2022</w:t>
      </w:r>
      <w:r w:rsidR="001A6D2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>(Приложение)</w:t>
      </w:r>
      <w:r w:rsidRPr="007D71FF">
        <w:rPr>
          <w:rFonts w:ascii="Times New Roman" w:eastAsia="Calibri" w:hAnsi="Times New Roman" w:cs="Times New Roman"/>
          <w:sz w:val="27"/>
          <w:szCs w:val="27"/>
          <w:lang w:val="x-none" w:eastAsia="x-none"/>
        </w:rPr>
        <w:t>.</w:t>
      </w:r>
    </w:p>
    <w:p w:rsidR="001A6D26" w:rsidRPr="001A6D26" w:rsidRDefault="001A6D26" w:rsidP="001A6D26">
      <w:pPr>
        <w:autoSpaceDE w:val="0"/>
        <w:autoSpaceDN w:val="0"/>
        <w:adjustRightInd w:val="0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"/>
      <w:r w:rsidRPr="001A6D26">
        <w:rPr>
          <w:rFonts w:ascii="Times New Roman" w:hAnsi="Times New Roman" w:cs="Times New Roman"/>
          <w:sz w:val="28"/>
          <w:szCs w:val="28"/>
        </w:rPr>
        <w:t>2. Опубликовать настоящее решение в газете «Ростовский вестник» и разместить на официальном сайте Администрации сельского поселения Петровское Ярославской области в информационно – телекоммуникационной сети «Интернет» http://www.admpetrovsk.ru.</w:t>
      </w:r>
    </w:p>
    <w:p w:rsidR="001A6D26" w:rsidRPr="001A6D26" w:rsidRDefault="001A6D26" w:rsidP="001A6D26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4"/>
      <w:bookmarkEnd w:id="1"/>
      <w:r w:rsidRPr="001A6D26">
        <w:rPr>
          <w:rFonts w:ascii="Times New Roman" w:hAnsi="Times New Roman" w:cs="Times New Roman"/>
          <w:sz w:val="28"/>
          <w:szCs w:val="28"/>
        </w:rPr>
        <w:t>3. Настоящее решение вступает в силу с момента его официального опубликования.</w:t>
      </w:r>
    </w:p>
    <w:p w:rsidR="001A6D26" w:rsidRPr="001A6D26" w:rsidRDefault="001A6D26" w:rsidP="001A6D26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3"/>
      <w:bookmarkEnd w:id="2"/>
      <w:r w:rsidRPr="001A6D26">
        <w:rPr>
          <w:rFonts w:ascii="Times New Roman" w:hAnsi="Times New Roman" w:cs="Times New Roman"/>
          <w:sz w:val="28"/>
          <w:szCs w:val="28"/>
        </w:rPr>
        <w:t xml:space="preserve">4. Контроль </w:t>
      </w:r>
      <w:r>
        <w:rPr>
          <w:rFonts w:ascii="Times New Roman" w:hAnsi="Times New Roman" w:cs="Times New Roman"/>
          <w:sz w:val="28"/>
          <w:szCs w:val="28"/>
        </w:rPr>
        <w:t>над</w:t>
      </w:r>
      <w:r w:rsidRPr="001A6D26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комиссию по </w:t>
      </w:r>
      <w:r>
        <w:rPr>
          <w:rFonts w:ascii="Times New Roman" w:hAnsi="Times New Roman" w:cs="Times New Roman"/>
          <w:sz w:val="28"/>
          <w:szCs w:val="28"/>
        </w:rPr>
        <w:t xml:space="preserve">местному самоуправлению </w:t>
      </w:r>
      <w:r w:rsidRPr="001A6D26">
        <w:rPr>
          <w:rFonts w:ascii="Times New Roman" w:hAnsi="Times New Roman" w:cs="Times New Roman"/>
          <w:sz w:val="28"/>
          <w:szCs w:val="28"/>
        </w:rPr>
        <w:t xml:space="preserve">и </w:t>
      </w:r>
      <w:bookmarkEnd w:id="3"/>
      <w:r>
        <w:rPr>
          <w:rFonts w:ascii="Times New Roman" w:hAnsi="Times New Roman" w:cs="Times New Roman"/>
          <w:sz w:val="28"/>
          <w:szCs w:val="28"/>
        </w:rPr>
        <w:t>законности</w:t>
      </w:r>
      <w:r w:rsidRPr="001A6D26">
        <w:rPr>
          <w:rFonts w:ascii="Times New Roman" w:hAnsi="Times New Roman" w:cs="Times New Roman"/>
          <w:sz w:val="28"/>
          <w:szCs w:val="28"/>
        </w:rPr>
        <w:t>.</w:t>
      </w:r>
    </w:p>
    <w:p w:rsidR="007D71FF" w:rsidRPr="007D71FF" w:rsidRDefault="007D71FF" w:rsidP="007D71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D71FF" w:rsidRPr="007D71FF" w:rsidRDefault="007D71FF" w:rsidP="007D71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Председатель Муниципального Совета                                       </w:t>
      </w:r>
      <w:r w:rsidR="001A6D2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Г.А. </w:t>
      </w:r>
      <w:proofErr w:type="spellStart"/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>Шестак</w:t>
      </w:r>
      <w:proofErr w:type="spellEnd"/>
    </w:p>
    <w:p w:rsidR="007D71FF" w:rsidRPr="007D71FF" w:rsidRDefault="007D71FF" w:rsidP="007D71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сельского поселения Петровское Ярославской области </w:t>
      </w:r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7D71FF" w:rsidRDefault="007D71FF" w:rsidP="007D71FF">
      <w:pPr>
        <w:contextualSpacing/>
        <w:rPr>
          <w:rFonts w:ascii="Times New Roman" w:eastAsia="Times New Roman" w:hAnsi="Times New Roman" w:cs="Times New Roman"/>
          <w:sz w:val="27"/>
          <w:szCs w:val="27"/>
        </w:rPr>
      </w:pPr>
    </w:p>
    <w:p w:rsidR="00F45F43" w:rsidRPr="007D71FF" w:rsidRDefault="007D71FF" w:rsidP="007D71FF">
      <w:pPr>
        <w:contextualSpacing/>
      </w:pPr>
      <w:r w:rsidRPr="007D71FF">
        <w:rPr>
          <w:rFonts w:ascii="Times New Roman" w:eastAsia="Times New Roman" w:hAnsi="Times New Roman" w:cs="Times New Roman"/>
          <w:sz w:val="27"/>
          <w:szCs w:val="27"/>
        </w:rPr>
        <w:t xml:space="preserve">Глава сельского поселения                              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7D71FF">
        <w:rPr>
          <w:rFonts w:ascii="Times New Roman" w:eastAsia="Times New Roman" w:hAnsi="Times New Roman" w:cs="Times New Roman"/>
          <w:sz w:val="27"/>
          <w:szCs w:val="27"/>
        </w:rPr>
        <w:t xml:space="preserve">                        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    </w:t>
      </w:r>
      <w:r w:rsidRPr="007D71FF">
        <w:rPr>
          <w:rFonts w:ascii="Times New Roman" w:eastAsia="Times New Roman" w:hAnsi="Times New Roman" w:cs="Times New Roman"/>
          <w:sz w:val="27"/>
          <w:szCs w:val="27"/>
        </w:rPr>
        <w:t xml:space="preserve">   </w:t>
      </w:r>
      <w:r w:rsidR="001A6D26">
        <w:rPr>
          <w:rFonts w:ascii="Times New Roman" w:eastAsia="Times New Roman" w:hAnsi="Times New Roman" w:cs="Times New Roman"/>
          <w:sz w:val="27"/>
          <w:szCs w:val="27"/>
        </w:rPr>
        <w:t xml:space="preserve">  </w:t>
      </w:r>
      <w:r w:rsidRPr="007D71FF">
        <w:rPr>
          <w:rFonts w:ascii="Times New Roman" w:eastAsia="Times New Roman" w:hAnsi="Times New Roman" w:cs="Times New Roman"/>
          <w:sz w:val="27"/>
          <w:szCs w:val="27"/>
        </w:rPr>
        <w:t xml:space="preserve">   А.Ю. Пестов</w:t>
      </w:r>
    </w:p>
    <w:sectPr w:rsidR="00F45F43" w:rsidRPr="007D71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A3075E"/>
    <w:multiLevelType w:val="multilevel"/>
    <w:tmpl w:val="704ED3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A61"/>
    <w:rsid w:val="0004423F"/>
    <w:rsid w:val="00176A09"/>
    <w:rsid w:val="001A6D26"/>
    <w:rsid w:val="00207381"/>
    <w:rsid w:val="002B444E"/>
    <w:rsid w:val="00374174"/>
    <w:rsid w:val="003A49A5"/>
    <w:rsid w:val="003E667C"/>
    <w:rsid w:val="00411CDE"/>
    <w:rsid w:val="00736A61"/>
    <w:rsid w:val="007D2E2E"/>
    <w:rsid w:val="007D71FF"/>
    <w:rsid w:val="007E7FDC"/>
    <w:rsid w:val="008C192D"/>
    <w:rsid w:val="00B635D3"/>
    <w:rsid w:val="00F4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7E1E6"/>
  <w15:docId w15:val="{FAB6924F-B2BE-41FF-A8A1-96958BC9E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1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4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4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Chistyakova</dc:creator>
  <cp:keywords/>
  <dc:description/>
  <cp:lastModifiedBy>Ulyana</cp:lastModifiedBy>
  <cp:revision>17</cp:revision>
  <cp:lastPrinted>2024-04-24T10:03:00Z</cp:lastPrinted>
  <dcterms:created xsi:type="dcterms:W3CDTF">2024-03-19T14:00:00Z</dcterms:created>
  <dcterms:modified xsi:type="dcterms:W3CDTF">2024-07-12T05:42:00Z</dcterms:modified>
</cp:coreProperties>
</file>