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25DE7" w14:textId="26583552" w:rsidR="00352967" w:rsidRPr="00BB4D5D" w:rsidRDefault="00352967" w:rsidP="00015A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4D5D">
        <w:rPr>
          <w:rFonts w:ascii="Times New Roman" w:hAnsi="Times New Roman" w:cs="Times New Roman"/>
          <w:b/>
          <w:sz w:val="24"/>
          <w:szCs w:val="24"/>
        </w:rPr>
        <w:t>Информационное сообщение</w:t>
      </w:r>
      <w:r w:rsidR="00F36E3C" w:rsidRPr="00BB4D5D">
        <w:rPr>
          <w:rFonts w:ascii="Times New Roman" w:hAnsi="Times New Roman" w:cs="Times New Roman"/>
          <w:b/>
          <w:sz w:val="24"/>
          <w:szCs w:val="24"/>
        </w:rPr>
        <w:t xml:space="preserve"> о продаже имущества (далее – извещение)</w:t>
      </w:r>
    </w:p>
    <w:p w14:paraId="21024C81" w14:textId="216E85FD" w:rsidR="00F36E3C" w:rsidRPr="00BB4D5D" w:rsidRDefault="00F36E3C" w:rsidP="00F36E3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B4D5D">
        <w:rPr>
          <w:rFonts w:ascii="Times New Roman" w:hAnsi="Times New Roman" w:cs="Times New Roman"/>
          <w:bCs/>
          <w:sz w:val="24"/>
          <w:szCs w:val="24"/>
        </w:rPr>
        <w:t>о проведении аукциона в электронной форме</w:t>
      </w:r>
    </w:p>
    <w:p w14:paraId="48AA0885" w14:textId="0C609D30" w:rsidR="0043352D" w:rsidRPr="00BB4D5D" w:rsidRDefault="0043352D" w:rsidP="000F3A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7B0537" w14:textId="76A01943" w:rsidR="00F36E3C" w:rsidRPr="00BB4D5D" w:rsidRDefault="00E91547" w:rsidP="00457D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4D5D">
        <w:rPr>
          <w:rFonts w:ascii="Times New Roman" w:hAnsi="Times New Roman" w:cs="Times New Roman"/>
          <w:sz w:val="24"/>
          <w:szCs w:val="24"/>
        </w:rPr>
        <w:t>Наименование процедуры</w:t>
      </w:r>
      <w:r w:rsidR="00F36E3C" w:rsidRPr="00BB4D5D">
        <w:rPr>
          <w:rFonts w:ascii="Times New Roman" w:hAnsi="Times New Roman" w:cs="Times New Roman"/>
          <w:sz w:val="24"/>
          <w:szCs w:val="24"/>
        </w:rPr>
        <w:t xml:space="preserve">: </w:t>
      </w:r>
      <w:r w:rsidR="004458E3" w:rsidRPr="00BB4D5D">
        <w:rPr>
          <w:rFonts w:ascii="Times New Roman" w:hAnsi="Times New Roman" w:cs="Times New Roman"/>
          <w:sz w:val="24"/>
          <w:szCs w:val="24"/>
        </w:rPr>
        <w:t xml:space="preserve">аукцион в электронной форме по </w:t>
      </w:r>
      <w:r w:rsidR="00F36E3C" w:rsidRPr="00BB4D5D">
        <w:rPr>
          <w:rFonts w:ascii="Times New Roman" w:hAnsi="Times New Roman" w:cs="Times New Roman"/>
          <w:sz w:val="24"/>
          <w:szCs w:val="24"/>
        </w:rPr>
        <w:t>продаж</w:t>
      </w:r>
      <w:r w:rsidR="004458E3" w:rsidRPr="00BB4D5D">
        <w:rPr>
          <w:rFonts w:ascii="Times New Roman" w:hAnsi="Times New Roman" w:cs="Times New Roman"/>
          <w:sz w:val="24"/>
          <w:szCs w:val="24"/>
        </w:rPr>
        <w:t>е</w:t>
      </w:r>
      <w:r w:rsidR="00AE4FF9">
        <w:rPr>
          <w:rFonts w:ascii="Times New Roman" w:hAnsi="Times New Roman" w:cs="Times New Roman"/>
          <w:sz w:val="24"/>
          <w:szCs w:val="24"/>
        </w:rPr>
        <w:t xml:space="preserve"> муниципального имущества</w:t>
      </w:r>
      <w:r w:rsidR="009F2747">
        <w:rPr>
          <w:rFonts w:ascii="Times New Roman" w:hAnsi="Times New Roman" w:cs="Times New Roman"/>
          <w:sz w:val="24"/>
          <w:szCs w:val="24"/>
        </w:rPr>
        <w:t xml:space="preserve"> </w:t>
      </w:r>
      <w:r w:rsidR="00D41C9E">
        <w:rPr>
          <w:rFonts w:ascii="Times New Roman" w:hAnsi="Times New Roman" w:cs="Times New Roman"/>
          <w:sz w:val="24"/>
          <w:szCs w:val="24"/>
        </w:rPr>
        <w:t>(</w:t>
      </w:r>
      <w:r w:rsidR="003B6580" w:rsidRPr="003B6580">
        <w:rPr>
          <w:rFonts w:ascii="Times New Roman" w:hAnsi="Times New Roman" w:cs="Times New Roman"/>
          <w:b/>
          <w:sz w:val="24"/>
          <w:szCs w:val="24"/>
        </w:rPr>
        <w:t>авто</w:t>
      </w:r>
      <w:r w:rsidR="00904809">
        <w:rPr>
          <w:rFonts w:ascii="Times New Roman" w:hAnsi="Times New Roman" w:cs="Times New Roman"/>
          <w:b/>
          <w:sz w:val="24"/>
          <w:szCs w:val="24"/>
        </w:rPr>
        <w:t>мобиля</w:t>
      </w:r>
      <w:r w:rsidR="003B6580" w:rsidRPr="003B65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4809">
        <w:rPr>
          <w:rFonts w:ascii="Times New Roman" w:hAnsi="Times New Roman" w:cs="Times New Roman"/>
          <w:b/>
          <w:sz w:val="24"/>
          <w:szCs w:val="24"/>
        </w:rPr>
        <w:t>Г</w:t>
      </w:r>
      <w:r w:rsidR="003B6580" w:rsidRPr="003B6580">
        <w:rPr>
          <w:rFonts w:ascii="Times New Roman" w:hAnsi="Times New Roman" w:cs="Times New Roman"/>
          <w:b/>
          <w:sz w:val="24"/>
          <w:szCs w:val="24"/>
        </w:rPr>
        <w:t xml:space="preserve">АЗ </w:t>
      </w:r>
      <w:r w:rsidR="00904809">
        <w:rPr>
          <w:rFonts w:ascii="Times New Roman" w:hAnsi="Times New Roman" w:cs="Times New Roman"/>
          <w:b/>
          <w:sz w:val="24"/>
          <w:szCs w:val="24"/>
        </w:rPr>
        <w:t>- 22171304</w:t>
      </w:r>
      <w:r w:rsidR="00D41C9E">
        <w:rPr>
          <w:rFonts w:ascii="Times New Roman" w:hAnsi="Times New Roman" w:cs="Times New Roman"/>
          <w:sz w:val="24"/>
          <w:szCs w:val="24"/>
        </w:rPr>
        <w:t>)</w:t>
      </w:r>
      <w:r w:rsidR="00F36E3C" w:rsidRPr="00BB4D5D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BB4D5D">
        <w:rPr>
          <w:rFonts w:ascii="Times New Roman" w:hAnsi="Times New Roman" w:cs="Times New Roman"/>
          <w:sz w:val="24"/>
          <w:szCs w:val="24"/>
        </w:rPr>
        <w:t>имущество</w:t>
      </w:r>
      <w:r w:rsidR="00F36E3C" w:rsidRPr="00BB4D5D">
        <w:rPr>
          <w:rFonts w:ascii="Times New Roman" w:hAnsi="Times New Roman" w:cs="Times New Roman"/>
          <w:sz w:val="24"/>
          <w:szCs w:val="24"/>
        </w:rPr>
        <w:t>)</w:t>
      </w:r>
    </w:p>
    <w:p w14:paraId="5E6096FD" w14:textId="77777777" w:rsidR="003B6580" w:rsidRDefault="003B6580" w:rsidP="00F62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2CE212" w14:textId="0BF6FD32" w:rsidR="00F36E3C" w:rsidRPr="00BB4D5D" w:rsidRDefault="00F36E3C" w:rsidP="00F62D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62A">
        <w:rPr>
          <w:rFonts w:ascii="Times New Roman" w:hAnsi="Times New Roman" w:cs="Times New Roman"/>
          <w:b/>
          <w:sz w:val="24"/>
          <w:szCs w:val="24"/>
        </w:rPr>
        <w:t>Организатор аукциона:</w:t>
      </w:r>
      <w:r w:rsidRPr="00BB4D5D">
        <w:rPr>
          <w:rFonts w:ascii="Times New Roman" w:hAnsi="Times New Roman" w:cs="Times New Roman"/>
          <w:sz w:val="24"/>
          <w:szCs w:val="24"/>
        </w:rPr>
        <w:t xml:space="preserve"> </w:t>
      </w:r>
      <w:r w:rsidR="00B1262A" w:rsidRPr="00B1262A">
        <w:rPr>
          <w:rFonts w:ascii="Times New Roman" w:hAnsi="Times New Roman" w:cs="Times New Roman"/>
          <w:sz w:val="24"/>
          <w:szCs w:val="24"/>
        </w:rPr>
        <w:t>Министерство конкурентной политики Ярославской области: 150003, Ярославская область, г. Ярославль, ул. Ползунова, д.15; адрес электронной почты: mkp@yarregion.ru; контактный телефон: +7 (4852) 78-62-62</w:t>
      </w:r>
    </w:p>
    <w:p w14:paraId="7DA474AA" w14:textId="77777777" w:rsidR="006A5C72" w:rsidRPr="00B1262A" w:rsidRDefault="00F36E3C" w:rsidP="00F62D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1262A">
        <w:rPr>
          <w:rFonts w:ascii="Times New Roman" w:hAnsi="Times New Roman" w:cs="Times New Roman"/>
          <w:b/>
          <w:sz w:val="24"/>
          <w:szCs w:val="24"/>
        </w:rPr>
        <w:t>Инициатор аукциона (</w:t>
      </w:r>
      <w:r w:rsidR="004458E3" w:rsidRPr="00B1262A">
        <w:rPr>
          <w:rFonts w:ascii="Times New Roman" w:hAnsi="Times New Roman" w:cs="Times New Roman"/>
          <w:b/>
          <w:sz w:val="24"/>
          <w:szCs w:val="24"/>
        </w:rPr>
        <w:t xml:space="preserve">правообладатель, </w:t>
      </w:r>
      <w:r w:rsidRPr="00B1262A">
        <w:rPr>
          <w:rFonts w:ascii="Times New Roman" w:hAnsi="Times New Roman" w:cs="Times New Roman"/>
          <w:b/>
          <w:sz w:val="24"/>
          <w:szCs w:val="24"/>
        </w:rPr>
        <w:t xml:space="preserve">продавец имущества): </w:t>
      </w:r>
    </w:p>
    <w:p w14:paraId="4CB6DEB4" w14:textId="0BCE1FBE" w:rsidR="00F62D14" w:rsidRPr="00BC4510" w:rsidRDefault="00F62D14" w:rsidP="00F62D1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C4510">
        <w:rPr>
          <w:rFonts w:ascii="Times New Roman" w:hAnsi="Times New Roman"/>
          <w:sz w:val="24"/>
          <w:szCs w:val="24"/>
          <w:lang w:eastAsia="ru-RU"/>
        </w:rPr>
        <w:t>Администрация</w:t>
      </w:r>
      <w:r w:rsidRPr="00BC451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C4510">
        <w:rPr>
          <w:rFonts w:ascii="Times New Roman" w:hAnsi="Times New Roman"/>
          <w:iCs/>
          <w:sz w:val="24"/>
          <w:szCs w:val="24"/>
        </w:rPr>
        <w:t xml:space="preserve">сельского поселения </w:t>
      </w:r>
      <w:bookmarkStart w:id="0" w:name="_GoBack"/>
      <w:bookmarkEnd w:id="0"/>
      <w:r w:rsidRPr="00BC4510">
        <w:rPr>
          <w:rFonts w:ascii="Times New Roman" w:hAnsi="Times New Roman"/>
          <w:iCs/>
          <w:sz w:val="24"/>
          <w:szCs w:val="24"/>
        </w:rPr>
        <w:t>Петровское Ярославской области</w:t>
      </w:r>
      <w:r w:rsidRPr="00BC4510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14:paraId="1E8A8CF0" w14:textId="7A2F26B7" w:rsidR="00F62D14" w:rsidRPr="004711D0" w:rsidRDefault="00F62D14" w:rsidP="00F62D14">
      <w:pPr>
        <w:pStyle w:val="af2"/>
        <w:rPr>
          <w:rFonts w:ascii="Times New Roman" w:hAnsi="Times New Roman"/>
          <w:sz w:val="24"/>
          <w:szCs w:val="24"/>
          <w:lang w:eastAsia="ru-RU"/>
        </w:rPr>
      </w:pPr>
      <w:r w:rsidRPr="00BC4510">
        <w:rPr>
          <w:rFonts w:ascii="Times New Roman" w:hAnsi="Times New Roman"/>
          <w:sz w:val="24"/>
          <w:szCs w:val="24"/>
          <w:lang w:eastAsia="ru-RU"/>
        </w:rPr>
        <w:t xml:space="preserve">Адрес: </w:t>
      </w:r>
      <w:r w:rsidRPr="00BC4510">
        <w:rPr>
          <w:rFonts w:ascii="Times New Roman" w:eastAsia="Times New Roman" w:hAnsi="Times New Roman"/>
          <w:sz w:val="24"/>
          <w:szCs w:val="24"/>
          <w:lang w:eastAsia="ru-RU"/>
        </w:rPr>
        <w:t>152130, Ярославская область, Ростовский район, р. п. Петровское, Советская площадь, д. 4</w:t>
      </w:r>
      <w:r w:rsidRPr="00BC4510">
        <w:rPr>
          <w:rFonts w:ascii="Times New Roman" w:hAnsi="Times New Roman"/>
          <w:sz w:val="24"/>
          <w:szCs w:val="24"/>
        </w:rPr>
        <w:t xml:space="preserve">, контактные телефоны 8(48536) 4-04-04, </w:t>
      </w:r>
      <w:r w:rsidR="00A26F4F" w:rsidRPr="00BC4510">
        <w:rPr>
          <w:rFonts w:ascii="Times New Roman" w:hAnsi="Times New Roman"/>
          <w:sz w:val="24"/>
          <w:szCs w:val="24"/>
        </w:rPr>
        <w:t xml:space="preserve">4-21-37, </w:t>
      </w:r>
      <w:r w:rsidRPr="00BC4510">
        <w:rPr>
          <w:rFonts w:ascii="Times New Roman" w:hAnsi="Times New Roman"/>
          <w:sz w:val="24"/>
          <w:szCs w:val="24"/>
        </w:rPr>
        <w:t xml:space="preserve">факс 8(48536) 4-04-04, адрес электронной почты: </w:t>
      </w:r>
      <w:hyperlink r:id="rId8" w:history="1">
        <w:r w:rsidRPr="00BC4510">
          <w:rPr>
            <w:rFonts w:ascii="Times New Roman" w:hAnsi="Times New Roman"/>
            <w:sz w:val="24"/>
            <w:szCs w:val="24"/>
            <w:u w:val="single"/>
            <w:lang w:val="en-US"/>
          </w:rPr>
          <w:t>petrovskoe</w:t>
        </w:r>
        <w:r w:rsidRPr="00BC4510">
          <w:rPr>
            <w:rFonts w:ascii="Times New Roman" w:hAnsi="Times New Roman"/>
            <w:sz w:val="24"/>
            <w:szCs w:val="24"/>
            <w:u w:val="single"/>
          </w:rPr>
          <w:t>.</w:t>
        </w:r>
        <w:r w:rsidRPr="00BC4510">
          <w:rPr>
            <w:rFonts w:ascii="Times New Roman" w:hAnsi="Times New Roman"/>
            <w:sz w:val="24"/>
            <w:szCs w:val="24"/>
            <w:u w:val="single"/>
            <w:lang w:val="en-US"/>
          </w:rPr>
          <w:t>adm</w:t>
        </w:r>
        <w:r w:rsidRPr="00BC4510">
          <w:rPr>
            <w:rFonts w:ascii="Times New Roman" w:hAnsi="Times New Roman"/>
            <w:sz w:val="24"/>
            <w:szCs w:val="24"/>
            <w:u w:val="single"/>
          </w:rPr>
          <w:t>@</w:t>
        </w:r>
        <w:r w:rsidRPr="00BC4510">
          <w:rPr>
            <w:rFonts w:ascii="Times New Roman" w:hAnsi="Times New Roman"/>
            <w:sz w:val="24"/>
            <w:szCs w:val="24"/>
            <w:u w:val="single"/>
            <w:lang w:val="en-US"/>
          </w:rPr>
          <w:t>yandex</w:t>
        </w:r>
        <w:r w:rsidRPr="00BC4510">
          <w:rPr>
            <w:rFonts w:ascii="Times New Roman" w:hAnsi="Times New Roman"/>
            <w:sz w:val="24"/>
            <w:szCs w:val="24"/>
            <w:u w:val="single"/>
          </w:rPr>
          <w:t>.</w:t>
        </w:r>
        <w:proofErr w:type="spellStart"/>
        <w:r w:rsidRPr="00BC4510">
          <w:rPr>
            <w:rFonts w:ascii="Times New Roman" w:hAnsi="Times New Roman"/>
            <w:sz w:val="24"/>
            <w:szCs w:val="24"/>
            <w:u w:val="single"/>
            <w:lang w:val="en-US"/>
          </w:rPr>
          <w:t>ru</w:t>
        </w:r>
        <w:proofErr w:type="spellEnd"/>
      </w:hyperlink>
    </w:p>
    <w:p w14:paraId="6E3251A9" w14:textId="77777777" w:rsidR="00196508" w:rsidRPr="00196508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62A">
        <w:rPr>
          <w:rFonts w:ascii="Times New Roman" w:hAnsi="Times New Roman" w:cs="Times New Roman"/>
          <w:b/>
          <w:sz w:val="24"/>
          <w:szCs w:val="24"/>
        </w:rPr>
        <w:t>Оператор электронной площадки:</w:t>
      </w:r>
      <w:r w:rsidRPr="00196508">
        <w:rPr>
          <w:rFonts w:ascii="Times New Roman" w:hAnsi="Times New Roman" w:cs="Times New Roman"/>
          <w:sz w:val="24"/>
          <w:szCs w:val="24"/>
        </w:rPr>
        <w:t xml:space="preserve"> АО «Единая электронная торговая площадка» (АО «ЕЭТП») </w:t>
      </w:r>
    </w:p>
    <w:p w14:paraId="1B73B5F6" w14:textId="77777777" w:rsidR="00196508" w:rsidRPr="00196508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08">
        <w:rPr>
          <w:rFonts w:ascii="Times New Roman" w:hAnsi="Times New Roman" w:cs="Times New Roman"/>
          <w:sz w:val="24"/>
          <w:szCs w:val="24"/>
        </w:rPr>
        <w:t xml:space="preserve">Адрес:115114, Москва, ул. </w:t>
      </w:r>
      <w:proofErr w:type="spellStart"/>
      <w:r w:rsidRPr="00196508">
        <w:rPr>
          <w:rFonts w:ascii="Times New Roman" w:hAnsi="Times New Roman" w:cs="Times New Roman"/>
          <w:sz w:val="24"/>
          <w:szCs w:val="24"/>
        </w:rPr>
        <w:t>Кожевническая</w:t>
      </w:r>
      <w:proofErr w:type="spellEnd"/>
      <w:r w:rsidRPr="00196508">
        <w:rPr>
          <w:rFonts w:ascii="Times New Roman" w:hAnsi="Times New Roman" w:cs="Times New Roman"/>
          <w:sz w:val="24"/>
          <w:szCs w:val="24"/>
        </w:rPr>
        <w:t xml:space="preserve"> 14, стр. 5</w:t>
      </w:r>
    </w:p>
    <w:p w14:paraId="411851B1" w14:textId="77777777" w:rsidR="00196508" w:rsidRPr="00196508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08">
        <w:rPr>
          <w:rFonts w:ascii="Times New Roman" w:hAnsi="Times New Roman" w:cs="Times New Roman"/>
          <w:sz w:val="24"/>
          <w:szCs w:val="24"/>
        </w:rPr>
        <w:t>Телефон: +7 495 150-20-20; +7 495 730-59-07 (автоматический факс)</w:t>
      </w:r>
    </w:p>
    <w:p w14:paraId="5D02DD66" w14:textId="77777777" w:rsidR="00196508" w:rsidRPr="00196508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08">
        <w:rPr>
          <w:rFonts w:ascii="Times New Roman" w:hAnsi="Times New Roman" w:cs="Times New Roman"/>
          <w:sz w:val="24"/>
          <w:szCs w:val="24"/>
        </w:rPr>
        <w:t>Почта: info@roseltorg.ru (для запросов и обращений)</w:t>
      </w:r>
    </w:p>
    <w:p w14:paraId="51F473AF" w14:textId="77777777" w:rsidR="00196508" w:rsidRPr="00196508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08">
        <w:rPr>
          <w:rFonts w:ascii="Times New Roman" w:hAnsi="Times New Roman" w:cs="Times New Roman"/>
          <w:sz w:val="24"/>
          <w:szCs w:val="24"/>
        </w:rPr>
        <w:t xml:space="preserve">Место подачи и рассмотрения заявок, проведения аукциона и подведения итогов: секция «Реализация госимущества» торговой площадки АО «ЕЭТП» – </w:t>
      </w:r>
      <w:proofErr w:type="spellStart"/>
      <w:r w:rsidRPr="00196508">
        <w:rPr>
          <w:rFonts w:ascii="Times New Roman" w:hAnsi="Times New Roman" w:cs="Times New Roman"/>
          <w:sz w:val="24"/>
          <w:szCs w:val="24"/>
        </w:rPr>
        <w:t>Росэлторг</w:t>
      </w:r>
      <w:proofErr w:type="spellEnd"/>
      <w:r w:rsidRPr="00196508">
        <w:rPr>
          <w:rFonts w:ascii="Times New Roman" w:hAnsi="Times New Roman" w:cs="Times New Roman"/>
          <w:sz w:val="24"/>
          <w:szCs w:val="24"/>
        </w:rPr>
        <w:t xml:space="preserve">, адрес сайта в сети Интернет: </w:t>
      </w:r>
      <w:r w:rsidRPr="00B1262A">
        <w:rPr>
          <w:rFonts w:ascii="Times New Roman" w:hAnsi="Times New Roman" w:cs="Times New Roman"/>
          <w:color w:val="0070C0"/>
          <w:sz w:val="24"/>
          <w:szCs w:val="24"/>
        </w:rPr>
        <w:t>https://www.roseltorg.ru/</w:t>
      </w:r>
      <w:r w:rsidRPr="00196508">
        <w:rPr>
          <w:rFonts w:ascii="Times New Roman" w:hAnsi="Times New Roman" w:cs="Times New Roman"/>
          <w:sz w:val="24"/>
          <w:szCs w:val="24"/>
        </w:rPr>
        <w:t xml:space="preserve"> (далее - ЭТП»).</w:t>
      </w:r>
    </w:p>
    <w:p w14:paraId="7144221A" w14:textId="2A06F46A" w:rsidR="00F36E3C" w:rsidRPr="00BB4D5D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508">
        <w:rPr>
          <w:rFonts w:ascii="Times New Roman" w:hAnsi="Times New Roman" w:cs="Times New Roman"/>
          <w:sz w:val="24"/>
          <w:szCs w:val="24"/>
        </w:rPr>
        <w:t>Сроки проведения процедуры (время московское):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82"/>
        <w:gridCol w:w="3963"/>
      </w:tblGrid>
      <w:tr w:rsidR="00F36E3C" w:rsidRPr="007A6D19" w14:paraId="7FC1D039" w14:textId="77777777" w:rsidTr="00F36E3C">
        <w:tc>
          <w:tcPr>
            <w:tcW w:w="5382" w:type="dxa"/>
          </w:tcPr>
          <w:p w14:paraId="57602D58" w14:textId="1ACF9D04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и время начала подачи заявок:</w:t>
            </w:r>
          </w:p>
        </w:tc>
        <w:tc>
          <w:tcPr>
            <w:tcW w:w="3963" w:type="dxa"/>
          </w:tcPr>
          <w:p w14:paraId="1FB8632F" w14:textId="0DC713F0" w:rsidR="00F36E3C" w:rsidRPr="00BB4D5D" w:rsidRDefault="00832EE6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96508" w:rsidRPr="00196508">
              <w:rPr>
                <w:rFonts w:ascii="Times New Roman" w:hAnsi="Times New Roman" w:cs="Times New Roman"/>
                <w:sz w:val="24"/>
                <w:szCs w:val="24"/>
              </w:rPr>
              <w:t>.03.2025 17:00:00</w:t>
            </w:r>
          </w:p>
        </w:tc>
      </w:tr>
      <w:tr w:rsidR="00F36E3C" w:rsidRPr="007A6D19" w14:paraId="00283749" w14:textId="77777777" w:rsidTr="00F36E3C">
        <w:tc>
          <w:tcPr>
            <w:tcW w:w="5382" w:type="dxa"/>
          </w:tcPr>
          <w:p w14:paraId="495E05DB" w14:textId="6EC6452A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подачи заявок:</w:t>
            </w:r>
          </w:p>
        </w:tc>
        <w:tc>
          <w:tcPr>
            <w:tcW w:w="3963" w:type="dxa"/>
          </w:tcPr>
          <w:p w14:paraId="371372CF" w14:textId="4D0B1CD1" w:rsidR="00F36E3C" w:rsidRPr="00BB4D5D" w:rsidRDefault="00196508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14.04.2025 17:00:00</w:t>
            </w:r>
          </w:p>
        </w:tc>
      </w:tr>
      <w:tr w:rsidR="00F36E3C" w:rsidRPr="007A6D19" w14:paraId="6D9E4720" w14:textId="77777777" w:rsidTr="00F36E3C">
        <w:tc>
          <w:tcPr>
            <w:tcW w:w="5382" w:type="dxa"/>
          </w:tcPr>
          <w:p w14:paraId="21DD94F5" w14:textId="190BDE4E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рассмотрения заявок:</w:t>
            </w:r>
          </w:p>
        </w:tc>
        <w:tc>
          <w:tcPr>
            <w:tcW w:w="3963" w:type="dxa"/>
          </w:tcPr>
          <w:p w14:paraId="4CA83FA4" w14:textId="16014755" w:rsidR="00F36E3C" w:rsidRPr="00BB4D5D" w:rsidRDefault="00196508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</w:tr>
      <w:tr w:rsidR="00F36E3C" w:rsidRPr="007A6D19" w14:paraId="5C584C5D" w14:textId="77777777" w:rsidTr="00F36E3C">
        <w:tc>
          <w:tcPr>
            <w:tcW w:w="5382" w:type="dxa"/>
          </w:tcPr>
          <w:p w14:paraId="6C1B7A94" w14:textId="28BB7F6D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и время начала проведения аукциона:</w:t>
            </w:r>
          </w:p>
        </w:tc>
        <w:tc>
          <w:tcPr>
            <w:tcW w:w="3963" w:type="dxa"/>
          </w:tcPr>
          <w:p w14:paraId="753A6597" w14:textId="4A457865" w:rsidR="00F36E3C" w:rsidRPr="00BB4D5D" w:rsidRDefault="00196508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18.04.2025 10:00:00</w:t>
            </w:r>
          </w:p>
        </w:tc>
      </w:tr>
      <w:tr w:rsidR="00F36E3C" w:rsidRPr="007A6D19" w14:paraId="6DFE285F" w14:textId="77777777" w:rsidTr="00F36E3C">
        <w:tc>
          <w:tcPr>
            <w:tcW w:w="5382" w:type="dxa"/>
          </w:tcPr>
          <w:p w14:paraId="42766506" w14:textId="00DF4CDF" w:rsidR="00F36E3C" w:rsidRPr="00BB4D5D" w:rsidRDefault="00F36E3C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Дата подведения итогов аукциона:</w:t>
            </w:r>
          </w:p>
        </w:tc>
        <w:tc>
          <w:tcPr>
            <w:tcW w:w="3963" w:type="dxa"/>
          </w:tcPr>
          <w:p w14:paraId="530E7DD5" w14:textId="7503D387" w:rsidR="00F36E3C" w:rsidRPr="00BB4D5D" w:rsidRDefault="00457D44" w:rsidP="00F36E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Итоги аукциона подводятся непосредственно после окончания процедуры проведения аукциона</w:t>
            </w:r>
          </w:p>
        </w:tc>
      </w:tr>
    </w:tbl>
    <w:p w14:paraId="0AD1F30F" w14:textId="7E8462D8" w:rsidR="00F36E3C" w:rsidRPr="00BB4D5D" w:rsidRDefault="00F36E3C" w:rsidP="00F3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457D44" w:rsidRPr="007A6D19" w14:paraId="1CBD2C6E" w14:textId="77777777" w:rsidTr="00457D44">
        <w:tc>
          <w:tcPr>
            <w:tcW w:w="3261" w:type="dxa"/>
          </w:tcPr>
          <w:p w14:paraId="3704F575" w14:textId="54D9543A" w:rsidR="00457D44" w:rsidRPr="00BB4D5D" w:rsidRDefault="00457D44" w:rsidP="009A3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Начальная цена продажи</w:t>
            </w:r>
            <w:r w:rsidR="004458E3" w:rsidRPr="00BB4D5D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6095" w:type="dxa"/>
          </w:tcPr>
          <w:p w14:paraId="544957E1" w14:textId="7038BF2A" w:rsidR="00457D44" w:rsidRPr="00196508" w:rsidRDefault="005B2D7F" w:rsidP="00F62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338 000,00</w:t>
            </w:r>
            <w:r w:rsidR="00F62D14"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7D44" w:rsidRPr="007A6D19" w14:paraId="7E1727B2" w14:textId="77777777" w:rsidTr="00457D44">
        <w:tc>
          <w:tcPr>
            <w:tcW w:w="3261" w:type="dxa"/>
          </w:tcPr>
          <w:p w14:paraId="205E3BB3" w14:textId="77777777" w:rsidR="00457D44" w:rsidRPr="00BB4D5D" w:rsidRDefault="00457D44" w:rsidP="00457D44">
            <w:pPr>
              <w:ind w:left="600" w:hanging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</w:p>
        </w:tc>
        <w:tc>
          <w:tcPr>
            <w:tcW w:w="6095" w:type="dxa"/>
          </w:tcPr>
          <w:p w14:paraId="513F2264" w14:textId="70FC7E3C" w:rsidR="00457D44" w:rsidRPr="00196508" w:rsidRDefault="00457D44" w:rsidP="003A1F7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С учетом НДС</w:t>
            </w:r>
          </w:p>
        </w:tc>
      </w:tr>
      <w:tr w:rsidR="00457D44" w:rsidRPr="005B2D7F" w14:paraId="5695E896" w14:textId="77777777" w:rsidTr="00457D44">
        <w:tc>
          <w:tcPr>
            <w:tcW w:w="3261" w:type="dxa"/>
          </w:tcPr>
          <w:p w14:paraId="595AE1E8" w14:textId="3F240D5F" w:rsidR="00457D44" w:rsidRPr="005B2D7F" w:rsidRDefault="00457D44" w:rsidP="009A3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D7F">
              <w:rPr>
                <w:rFonts w:ascii="Times New Roman" w:hAnsi="Times New Roman" w:cs="Times New Roman"/>
                <w:sz w:val="24"/>
                <w:szCs w:val="24"/>
              </w:rPr>
              <w:t>Шаг аукциона</w:t>
            </w:r>
            <w:r w:rsidR="004458E3" w:rsidRPr="005B2D7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6095" w:type="dxa"/>
          </w:tcPr>
          <w:p w14:paraId="09CB4800" w14:textId="21E8B888" w:rsidR="00457D44" w:rsidRPr="00196508" w:rsidRDefault="003A1F72" w:rsidP="009048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57D44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="005B2D7F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57D44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  <w:r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</w:t>
            </w:r>
            <w:r w:rsidR="00457D44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начальной цены </w:t>
            </w:r>
            <w:r w:rsidR="00BB4D5D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продажи</w:t>
            </w:r>
            <w:r w:rsidR="0082215B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F62D14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04809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F62D14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B2D7F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16 900,</w:t>
            </w:r>
            <w:r w:rsidR="00C70A45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00 </w:t>
            </w:r>
          </w:p>
        </w:tc>
      </w:tr>
      <w:tr w:rsidR="00457D44" w:rsidRPr="007A6D19" w14:paraId="381C5986" w14:textId="77777777" w:rsidTr="00457D44">
        <w:tc>
          <w:tcPr>
            <w:tcW w:w="3261" w:type="dxa"/>
          </w:tcPr>
          <w:p w14:paraId="5008B25C" w14:textId="6A0056B1" w:rsidR="00457D44" w:rsidRPr="005B2D7F" w:rsidRDefault="00457D44" w:rsidP="009A34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2D7F">
              <w:rPr>
                <w:rFonts w:ascii="Times New Roman" w:hAnsi="Times New Roman" w:cs="Times New Roman"/>
                <w:sz w:val="24"/>
                <w:szCs w:val="24"/>
              </w:rPr>
              <w:t>Размер задатка</w:t>
            </w:r>
            <w:r w:rsidR="004458E3" w:rsidRPr="005B2D7F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6095" w:type="dxa"/>
          </w:tcPr>
          <w:p w14:paraId="402DCCF3" w14:textId="0C52448E" w:rsidR="00457D44" w:rsidRPr="00196508" w:rsidRDefault="003A1F72" w:rsidP="009048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57D44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  <w:r w:rsidR="00C70A45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57D44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%</w:t>
            </w:r>
            <w:r w:rsidR="00235815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начальной цены </w:t>
            </w:r>
            <w:r w:rsidR="004D5DD0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продажи имущества,</w:t>
            </w:r>
            <w:r w:rsidR="004D5DD0" w:rsidRPr="00196508">
              <w:t xml:space="preserve"> </w:t>
            </w:r>
            <w:r w:rsidR="004D5DD0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составляющей менее 100 млн. рублей; 20 % начальной цены продажи имущества, составляющей 100 млн. рублей и более)</w:t>
            </w:r>
            <w:r w:rsidR="00F62D14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04809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F62D14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5B2D7F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33 800,</w:t>
            </w:r>
            <w:r w:rsidR="00C70A45" w:rsidRPr="00196508">
              <w:rPr>
                <w:rFonts w:ascii="Times New Roman" w:hAnsi="Times New Roman" w:cs="Times New Roman"/>
                <w:i/>
                <w:sz w:val="24"/>
                <w:szCs w:val="24"/>
              </w:rPr>
              <w:t>00</w:t>
            </w:r>
          </w:p>
        </w:tc>
      </w:tr>
    </w:tbl>
    <w:p w14:paraId="6CFA71F8" w14:textId="77777777" w:rsidR="004458E3" w:rsidRPr="00BB4D5D" w:rsidRDefault="004458E3" w:rsidP="00490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932B41" w14:textId="66A9BA2A" w:rsidR="00490701" w:rsidRPr="00BB4D5D" w:rsidRDefault="00490701" w:rsidP="00F45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30633" w14:textId="77777777" w:rsidR="00196508" w:rsidRPr="0094223B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23B">
        <w:rPr>
          <w:rFonts w:ascii="Times New Roman" w:hAnsi="Times New Roman" w:cs="Times New Roman"/>
          <w:sz w:val="24"/>
          <w:szCs w:val="24"/>
        </w:rPr>
        <w:t>Порядок регистрации для участия в торгах:</w:t>
      </w:r>
    </w:p>
    <w:p w14:paraId="7601AD56" w14:textId="77777777" w:rsidR="00196508" w:rsidRPr="0094223B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23B">
        <w:rPr>
          <w:rFonts w:ascii="Times New Roman" w:hAnsi="Times New Roman" w:cs="Times New Roman"/>
          <w:sz w:val="24"/>
          <w:szCs w:val="24"/>
        </w:rPr>
        <w:t>Регистрация на официальном сайте ГИС Торги (</w:t>
      </w:r>
      <w:r w:rsidRPr="0094223B">
        <w:rPr>
          <w:rFonts w:ascii="Times New Roman" w:hAnsi="Times New Roman" w:cs="Times New Roman"/>
          <w:color w:val="0070C0"/>
          <w:sz w:val="24"/>
          <w:szCs w:val="24"/>
        </w:rPr>
        <w:t>https://torgi.gov.ru</w:t>
      </w:r>
      <w:r w:rsidRPr="0094223B">
        <w:rPr>
          <w:rFonts w:ascii="Times New Roman" w:hAnsi="Times New Roman" w:cs="Times New Roman"/>
          <w:sz w:val="24"/>
          <w:szCs w:val="24"/>
        </w:rPr>
        <w:t>) автоматически и бесплатно создает личный кабинет на электронной площадке для участия в торгах. Регистрация осуществляется с применением электронной подписи, которая оформлена в соответствии с требованиями действующего законодательства.</w:t>
      </w:r>
    </w:p>
    <w:p w14:paraId="3963C224" w14:textId="77777777" w:rsidR="00196508" w:rsidRPr="0094223B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23B">
        <w:rPr>
          <w:rFonts w:ascii="Times New Roman" w:hAnsi="Times New Roman" w:cs="Times New Roman"/>
          <w:sz w:val="24"/>
          <w:szCs w:val="24"/>
        </w:rPr>
        <w:t xml:space="preserve">Зарегистрироваться можно пройдя по ссылке: </w:t>
      </w:r>
      <w:r w:rsidRPr="0094223B">
        <w:rPr>
          <w:rFonts w:ascii="Times New Roman" w:hAnsi="Times New Roman" w:cs="Times New Roman"/>
          <w:color w:val="0070C0"/>
          <w:sz w:val="24"/>
          <w:szCs w:val="24"/>
        </w:rPr>
        <w:t>https://torgi.gov.ru/new/public</w:t>
      </w:r>
      <w:r w:rsidRPr="0094223B">
        <w:rPr>
          <w:rFonts w:ascii="Times New Roman" w:hAnsi="Times New Roman" w:cs="Times New Roman"/>
          <w:sz w:val="24"/>
          <w:szCs w:val="24"/>
        </w:rPr>
        <w:t xml:space="preserve">. Информационные материалы по регистрации доступны: </w:t>
      </w:r>
      <w:r w:rsidRPr="0094223B">
        <w:rPr>
          <w:rFonts w:ascii="Times New Roman" w:hAnsi="Times New Roman" w:cs="Times New Roman"/>
          <w:color w:val="0070C0"/>
          <w:sz w:val="24"/>
          <w:szCs w:val="24"/>
        </w:rPr>
        <w:t>https://torgi.gov.ru/new/public/infomaterials/reg</w:t>
      </w:r>
      <w:r w:rsidRPr="0094223B">
        <w:rPr>
          <w:rFonts w:ascii="Times New Roman" w:hAnsi="Times New Roman" w:cs="Times New Roman"/>
          <w:sz w:val="24"/>
          <w:szCs w:val="24"/>
        </w:rPr>
        <w:t>.</w:t>
      </w:r>
    </w:p>
    <w:p w14:paraId="431BA955" w14:textId="77777777" w:rsidR="00196508" w:rsidRPr="0094223B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23B">
        <w:rPr>
          <w:rFonts w:ascii="Times New Roman" w:hAnsi="Times New Roman" w:cs="Times New Roman"/>
          <w:sz w:val="24"/>
          <w:szCs w:val="24"/>
        </w:rPr>
        <w:t>Порядок регистрации на электронной площадке:</w:t>
      </w:r>
    </w:p>
    <w:p w14:paraId="173BFBF2" w14:textId="77777777" w:rsidR="00196508" w:rsidRPr="0094223B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23B">
        <w:rPr>
          <w:rFonts w:ascii="Times New Roman" w:hAnsi="Times New Roman" w:cs="Times New Roman"/>
          <w:sz w:val="24"/>
          <w:szCs w:val="24"/>
        </w:rPr>
        <w:t xml:space="preserve">Регистрации на ЭТП подлежат лица, ранее не зарегистрированные на торговой площадке, либо регистрация которых прекращена. Регистрация на торговой площадке производится в </w:t>
      </w:r>
      <w:r w:rsidRPr="0094223B">
        <w:rPr>
          <w:rFonts w:ascii="Times New Roman" w:hAnsi="Times New Roman" w:cs="Times New Roman"/>
          <w:sz w:val="24"/>
          <w:szCs w:val="24"/>
        </w:rPr>
        <w:lastRenderedPageBreak/>
        <w:t xml:space="preserve">соответствии с регламентом торговой площадки на соответствующем сайте в сети Интернет: </w:t>
      </w:r>
      <w:r w:rsidRPr="0094223B">
        <w:rPr>
          <w:rFonts w:ascii="Times New Roman" w:hAnsi="Times New Roman" w:cs="Times New Roman"/>
          <w:color w:val="0070C0"/>
          <w:sz w:val="24"/>
          <w:szCs w:val="24"/>
        </w:rPr>
        <w:t>https://www.roseltorg.ru/#register-supplier</w:t>
      </w:r>
      <w:r w:rsidRPr="0094223B">
        <w:rPr>
          <w:rFonts w:ascii="Times New Roman" w:hAnsi="Times New Roman" w:cs="Times New Roman"/>
          <w:sz w:val="24"/>
          <w:szCs w:val="24"/>
        </w:rPr>
        <w:t xml:space="preserve"> (Регистрация для участия в имущественных торгах – Торги по продаже государственного имущества - секция 178fz.roseltorg.ru). </w:t>
      </w:r>
    </w:p>
    <w:p w14:paraId="733D3320" w14:textId="77777777" w:rsidR="00196508" w:rsidRPr="00BB4D5D" w:rsidRDefault="00196508" w:rsidP="00196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23B">
        <w:rPr>
          <w:rFonts w:ascii="Times New Roman" w:hAnsi="Times New Roman" w:cs="Times New Roman"/>
          <w:sz w:val="24"/>
          <w:szCs w:val="24"/>
        </w:rPr>
        <w:t>В случае возникновения вопросов по порядку принятия участия в торгах вы можете обратиться за бесплатной консультацией к контактному лицу министерства конкурентной политики Ярославской области: Кузнецов Сергей Львович, 8 (4852) 59-41-59, доб.5301 kuznecovsl@yarregion.ru</w:t>
      </w:r>
    </w:p>
    <w:p w14:paraId="749F4240" w14:textId="77777777" w:rsidR="00490701" w:rsidRPr="00BB4D5D" w:rsidRDefault="00490701" w:rsidP="004907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44"/>
        <w:gridCol w:w="2412"/>
        <w:gridCol w:w="6089"/>
      </w:tblGrid>
      <w:tr w:rsidR="0043352D" w:rsidRPr="007A6D19" w14:paraId="6E5C9BEB" w14:textId="77777777" w:rsidTr="0029604A">
        <w:trPr>
          <w:jc w:val="center"/>
        </w:trPr>
        <w:tc>
          <w:tcPr>
            <w:tcW w:w="844" w:type="dxa"/>
            <w:vAlign w:val="center"/>
          </w:tcPr>
          <w:p w14:paraId="6D377097" w14:textId="1F91555E" w:rsidR="0043352D" w:rsidRPr="00BB4D5D" w:rsidRDefault="0043352D" w:rsidP="0043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12" w:type="dxa"/>
            <w:vAlign w:val="center"/>
          </w:tcPr>
          <w:p w14:paraId="02E752EF" w14:textId="333E8969" w:rsidR="0043352D" w:rsidRPr="00BB4D5D" w:rsidRDefault="0043352D" w:rsidP="0043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Наименование пункта</w:t>
            </w:r>
          </w:p>
        </w:tc>
        <w:tc>
          <w:tcPr>
            <w:tcW w:w="6089" w:type="dxa"/>
            <w:vAlign w:val="center"/>
          </w:tcPr>
          <w:p w14:paraId="7F655AE2" w14:textId="16DCC8E8" w:rsidR="0043352D" w:rsidRPr="00BB4D5D" w:rsidRDefault="0043352D" w:rsidP="004335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D5D">
              <w:rPr>
                <w:rFonts w:ascii="Times New Roman" w:hAnsi="Times New Roman" w:cs="Times New Roman"/>
                <w:sz w:val="24"/>
                <w:szCs w:val="24"/>
              </w:rPr>
              <w:t>Содержание пункта</w:t>
            </w:r>
          </w:p>
        </w:tc>
      </w:tr>
      <w:tr w:rsidR="0043352D" w:rsidRPr="007A6D19" w14:paraId="6231AEC9" w14:textId="77777777" w:rsidTr="0029604A">
        <w:trPr>
          <w:jc w:val="center"/>
        </w:trPr>
        <w:tc>
          <w:tcPr>
            <w:tcW w:w="844" w:type="dxa"/>
          </w:tcPr>
          <w:p w14:paraId="71D6750A" w14:textId="34A84968" w:rsidR="0043352D" w:rsidRPr="0029604A" w:rsidRDefault="0043352D" w:rsidP="004335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12" w:type="dxa"/>
          </w:tcPr>
          <w:p w14:paraId="4B54E569" w14:textId="5ECAED8D" w:rsidR="0043352D" w:rsidRPr="0029604A" w:rsidRDefault="00E91547" w:rsidP="002B7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Орган, принявший решение об условиях приватизации имущества и реквизиты указанного решения</w:t>
            </w:r>
          </w:p>
        </w:tc>
        <w:tc>
          <w:tcPr>
            <w:tcW w:w="6089" w:type="dxa"/>
          </w:tcPr>
          <w:p w14:paraId="12F1D2D3" w14:textId="37FFA72F" w:rsidR="0043352D" w:rsidRPr="00196508" w:rsidRDefault="003B6580" w:rsidP="002B76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сельского поселения Петровское Ярославской области от </w:t>
            </w:r>
            <w:r w:rsidR="002B76BD" w:rsidRPr="00196508">
              <w:rPr>
                <w:rFonts w:ascii="Times New Roman" w:hAnsi="Times New Roman" w:cs="Times New Roman"/>
                <w:sz w:val="24"/>
                <w:szCs w:val="24"/>
              </w:rPr>
              <w:t>21.02.2025</w:t>
            </w: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2B76BD" w:rsidRPr="0019650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="002B76BD"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б условиях </w:t>
            </w: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приватизации </w:t>
            </w:r>
            <w:r w:rsidR="002B76BD"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автомобиля ГАЗ – 22171304» </w:t>
            </w:r>
          </w:p>
        </w:tc>
      </w:tr>
      <w:tr w:rsidR="00692C6C" w:rsidRPr="007A6D19" w14:paraId="5FB78798" w14:textId="77777777" w:rsidTr="0029604A">
        <w:trPr>
          <w:jc w:val="center"/>
        </w:trPr>
        <w:tc>
          <w:tcPr>
            <w:tcW w:w="844" w:type="dxa"/>
          </w:tcPr>
          <w:p w14:paraId="270B2F76" w14:textId="28D0B70F" w:rsidR="00692C6C" w:rsidRPr="0029604A" w:rsidRDefault="00692C6C" w:rsidP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501" w:type="dxa"/>
            <w:gridSpan w:val="2"/>
          </w:tcPr>
          <w:p w14:paraId="738C12BB" w14:textId="6A0B7DE2" w:rsidR="00692C6C" w:rsidRPr="00196508" w:rsidRDefault="00692C6C" w:rsidP="0069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Характеристики имущества</w:t>
            </w:r>
          </w:p>
        </w:tc>
      </w:tr>
      <w:tr w:rsidR="00692C6C" w:rsidRPr="007A6D19" w14:paraId="22C4BEE2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30CF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50FC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Наименование лота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C0F2" w14:textId="05E2F42D" w:rsidR="00692C6C" w:rsidRPr="00196508" w:rsidRDefault="003B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- транспортное средство – </w:t>
            </w:r>
            <w:r w:rsidR="000C7CB9"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(тип ТС) - легковой мест 6; марка, модель ТС - ГАЗ, 22171304; идентификационный номер (VIN) XTH221710Y00133359; категория ТС - В; год изготовления - 1999; модель, № двигателя 560ABD-X0001339; шасси (рама) № Х0013359; кузов (кабина, прицеп) № Х0049093; цвет кузова бело - серый; мощность двигателя - 95 </w:t>
            </w:r>
            <w:proofErr w:type="spellStart"/>
            <w:r w:rsidR="000C7CB9" w:rsidRPr="00196508">
              <w:rPr>
                <w:rFonts w:ascii="Times New Roman" w:hAnsi="Times New Roman" w:cs="Times New Roman"/>
                <w:sz w:val="24"/>
                <w:szCs w:val="24"/>
              </w:rPr>
              <w:t>л.с</w:t>
            </w:r>
            <w:proofErr w:type="spellEnd"/>
            <w:r w:rsidR="000C7CB9"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.; рабочий объем двигателя 2134 </w:t>
            </w:r>
            <w:proofErr w:type="spellStart"/>
            <w:r w:rsidR="000C7CB9" w:rsidRPr="00196508">
              <w:rPr>
                <w:rFonts w:ascii="Times New Roman" w:hAnsi="Times New Roman" w:cs="Times New Roman"/>
                <w:sz w:val="24"/>
                <w:szCs w:val="24"/>
              </w:rPr>
              <w:t>куб.см</w:t>
            </w:r>
            <w:proofErr w:type="spellEnd"/>
            <w:r w:rsidR="000C7CB9" w:rsidRPr="00196508">
              <w:rPr>
                <w:rFonts w:ascii="Times New Roman" w:hAnsi="Times New Roman" w:cs="Times New Roman"/>
                <w:sz w:val="24"/>
                <w:szCs w:val="24"/>
              </w:rPr>
              <w:t>.; тип двигателя - дизель; организация - и</w:t>
            </w:r>
            <w:r w:rsidR="007C1FA9" w:rsidRPr="00196508">
              <w:rPr>
                <w:rFonts w:ascii="Times New Roman" w:hAnsi="Times New Roman" w:cs="Times New Roman"/>
                <w:sz w:val="24"/>
                <w:szCs w:val="24"/>
              </w:rPr>
              <w:t>зготовитель - ГАЗ г. Н-Новгород, паспорт транспортного средства 76 МА 981334 от 29.07.2006.</w:t>
            </w:r>
          </w:p>
        </w:tc>
      </w:tr>
      <w:tr w:rsidR="00692C6C" w:rsidRPr="007A6D19" w14:paraId="3E0E441C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BC11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ABB75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Форма собственности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644E7" w14:textId="77777777" w:rsidR="00692C6C" w:rsidRPr="00196508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692C6C" w:rsidRPr="007A6D19" w14:paraId="70F28114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7B91E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590A8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Правообладатель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7849" w14:textId="57113216" w:rsidR="00692C6C" w:rsidRPr="00196508" w:rsidRDefault="003B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Петровское Ярославской области</w:t>
            </w:r>
          </w:p>
        </w:tc>
      </w:tr>
      <w:tr w:rsidR="00692C6C" w:rsidRPr="007A6D19" w14:paraId="04754731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C026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2A3A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Обременения (ограничения)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C44C" w14:textId="7B783E0A" w:rsidR="00692C6C" w:rsidRPr="00196508" w:rsidRDefault="003B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не зарегистрировано</w:t>
            </w:r>
          </w:p>
        </w:tc>
      </w:tr>
      <w:tr w:rsidR="00692C6C" w:rsidRPr="007A6D19" w14:paraId="1536E76E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97514" w14:textId="0C52722E" w:rsidR="00692C6C" w:rsidRPr="0029604A" w:rsidRDefault="007C1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692C6C"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D30BF" w14:textId="739F2941" w:rsidR="00692C6C" w:rsidRPr="0029604A" w:rsidRDefault="006E31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1E5">
              <w:rPr>
                <w:rFonts w:ascii="Times New Roman" w:hAnsi="Times New Roman" w:cs="Times New Roman"/>
                <w:sz w:val="24"/>
                <w:szCs w:val="24"/>
              </w:rPr>
              <w:t>Местоположение объекта относительно территории области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D6DE" w14:textId="43657780" w:rsidR="00692C6C" w:rsidRPr="00196508" w:rsidRDefault="003B6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область, Ростовский район, </w:t>
            </w:r>
            <w:proofErr w:type="spellStart"/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. Петровское, Советская площадь, д.4</w:t>
            </w:r>
          </w:p>
        </w:tc>
      </w:tr>
      <w:tr w:rsidR="00692C6C" w:rsidRPr="007A6D19" w14:paraId="1FAC18D0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0DED" w14:textId="367A3196" w:rsidR="00692C6C" w:rsidRPr="0029604A" w:rsidRDefault="00692C6C" w:rsidP="007C1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1F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4356F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Фактическое использование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B239" w14:textId="34BBBF63" w:rsidR="00692C6C" w:rsidRPr="00196508" w:rsidRDefault="003B6580" w:rsidP="003B6580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</w:t>
            </w:r>
            <w:r w:rsidR="00692C6C" w:rsidRPr="001965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 используется</w:t>
            </w:r>
            <w:r w:rsidR="008735BE" w:rsidRPr="001965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</w:p>
        </w:tc>
      </w:tr>
      <w:tr w:rsidR="00692C6C" w:rsidRPr="007A6D19" w14:paraId="4C7D21C6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93110" w14:textId="64B1C0AF" w:rsidR="00692C6C" w:rsidRPr="0029604A" w:rsidRDefault="00692C6C" w:rsidP="007C1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C1F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0802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Порядок ознакомления покупателей с имуществом, условиями договора купли-продажи, иной информацией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5834" w14:textId="61BE4252" w:rsidR="00F47D75" w:rsidRPr="00196508" w:rsidRDefault="00F47D75" w:rsidP="00F47D75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Информационное сообщение о проведении аукциона в электронной форме  размещается на официальном сайте </w:t>
            </w:r>
            <w:r w:rsidRPr="00196508">
              <w:rPr>
                <w:rFonts w:ascii="Times New Roman" w:hAnsi="Times New Roman"/>
                <w:sz w:val="24"/>
                <w:szCs w:val="24"/>
              </w:rPr>
              <w:t>ГИС Торги (</w:t>
            </w:r>
            <w:hyperlink r:id="rId9" w:history="1">
              <w:r w:rsidRPr="00B1262A">
                <w:rPr>
                  <w:rStyle w:val="a5"/>
                  <w:rFonts w:ascii="Times New Roman" w:hAnsi="Times New Roman"/>
                  <w:color w:val="0070C0"/>
                  <w:sz w:val="24"/>
                  <w:szCs w:val="24"/>
                </w:rPr>
                <w:t>https://torgi.gov.ru/new</w:t>
              </w:r>
            </w:hyperlink>
            <w:r w:rsidRPr="00196508">
              <w:rPr>
                <w:rFonts w:ascii="Times New Roman" w:hAnsi="Times New Roman"/>
                <w:sz w:val="24"/>
                <w:szCs w:val="24"/>
              </w:rPr>
              <w:t>)</w:t>
            </w: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официальном сайте Администрации </w:t>
            </w:r>
            <w:r w:rsidRPr="00196508">
              <w:rPr>
                <w:rFonts w:ascii="Times New Roman" w:hAnsi="Times New Roman"/>
                <w:iCs/>
                <w:sz w:val="24"/>
                <w:szCs w:val="24"/>
              </w:rPr>
              <w:t>сельского поселения Петровское Ярославской области</w:t>
            </w: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</w:t>
            </w:r>
            <w:hyperlink r:id="rId10" w:history="1">
              <w:r w:rsidRPr="00B1262A">
                <w:rPr>
                  <w:rStyle w:val="a5"/>
                  <w:rFonts w:ascii="Times New Roman" w:eastAsia="Times New Roman" w:hAnsi="Times New Roman"/>
                  <w:color w:val="0070C0"/>
                  <w:sz w:val="24"/>
                  <w:szCs w:val="24"/>
                  <w:lang w:val="en-US"/>
                </w:rPr>
                <w:t>http</w:t>
              </w:r>
              <w:r w:rsidRPr="00B1262A">
                <w:rPr>
                  <w:rStyle w:val="a5"/>
                  <w:rFonts w:ascii="Times New Roman" w:eastAsia="Times New Roman" w:hAnsi="Times New Roman"/>
                  <w:color w:val="0070C0"/>
                  <w:sz w:val="24"/>
                  <w:szCs w:val="24"/>
                </w:rPr>
                <w:t>://</w:t>
              </w:r>
              <w:proofErr w:type="spellStart"/>
              <w:r w:rsidRPr="00B1262A">
                <w:rPr>
                  <w:rStyle w:val="a5"/>
                  <w:rFonts w:ascii="Times New Roman" w:eastAsia="Times New Roman" w:hAnsi="Times New Roman"/>
                  <w:color w:val="0070C0"/>
                  <w:sz w:val="24"/>
                  <w:szCs w:val="24"/>
                  <w:lang w:val="en-US"/>
                </w:rPr>
                <w:t>admpetrovsk</w:t>
              </w:r>
              <w:proofErr w:type="spellEnd"/>
              <w:r w:rsidRPr="00B1262A">
                <w:rPr>
                  <w:rStyle w:val="a5"/>
                  <w:rFonts w:ascii="Times New Roman" w:eastAsia="Times New Roman" w:hAnsi="Times New Roman"/>
                  <w:color w:val="0070C0"/>
                  <w:sz w:val="24"/>
                  <w:szCs w:val="24"/>
                </w:rPr>
                <w:t>.</w:t>
              </w:r>
              <w:proofErr w:type="spellStart"/>
              <w:r w:rsidRPr="00B1262A">
                <w:rPr>
                  <w:rStyle w:val="a5"/>
                  <w:rFonts w:ascii="Times New Roman" w:eastAsia="Times New Roman" w:hAnsi="Times New Roman"/>
                  <w:color w:val="0070C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C2E0A" w:rsidRPr="00196508">
              <w:rPr>
                <w:sz w:val="24"/>
                <w:szCs w:val="24"/>
              </w:rPr>
              <w:t xml:space="preserve"> </w:t>
            </w:r>
            <w:r w:rsidR="00CC2E0A" w:rsidRPr="00196508">
              <w:rPr>
                <w:rFonts w:ascii="Times New Roman" w:hAnsi="Times New Roman"/>
                <w:sz w:val="24"/>
                <w:szCs w:val="24"/>
              </w:rPr>
              <w:t>(раздел «Муниципальное имущество», подраздел «Приватизация имущества»),</w:t>
            </w:r>
            <w:r w:rsidR="00CC2E0A" w:rsidRPr="00196508">
              <w:rPr>
                <w:sz w:val="24"/>
                <w:szCs w:val="24"/>
              </w:rPr>
              <w:t xml:space="preserve"> </w:t>
            </w: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>на ЭТП.</w:t>
            </w:r>
          </w:p>
          <w:p w14:paraId="03348462" w14:textId="7F1BC04D" w:rsidR="00F47D75" w:rsidRPr="00196508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Любое лицо независимо от регистрации на ЭТП вправе направить на электронный адрес оператора запрос о разъяснении размещенной информации. </w:t>
            </w:r>
          </w:p>
          <w:p w14:paraId="10C74DA4" w14:textId="77777777" w:rsidR="00F47D75" w:rsidRPr="00196508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 </w:t>
            </w:r>
          </w:p>
          <w:p w14:paraId="48FA3C3C" w14:textId="77777777" w:rsidR="00F47D75" w:rsidRPr="00196508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 </w:t>
            </w:r>
          </w:p>
          <w:p w14:paraId="42E5A85B" w14:textId="054C0468" w:rsidR="00F47D75" w:rsidRPr="00196508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Любое лицо независимо от регистрации на ЭТП со дня начала приема заявок вправе осмотреть выставленный на продажу объект недвижимости. </w:t>
            </w:r>
          </w:p>
          <w:p w14:paraId="7F788DBC" w14:textId="77777777" w:rsidR="00F47D75" w:rsidRPr="00196508" w:rsidRDefault="00F47D75" w:rsidP="00F47D75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Для осмотра имущества необходимо предварительно позвонить в Администрацию </w:t>
            </w:r>
            <w:r w:rsidRPr="00196508">
              <w:rPr>
                <w:rFonts w:ascii="Times New Roman" w:hAnsi="Times New Roman"/>
                <w:iCs/>
                <w:sz w:val="24"/>
                <w:szCs w:val="24"/>
              </w:rPr>
              <w:t>сельского поселения Петровское Ярославской области</w:t>
            </w: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телефону: 8 (48536) 4-04-04, 4-21-37.  </w:t>
            </w:r>
          </w:p>
          <w:p w14:paraId="622BFC5B" w14:textId="4EE26DF7" w:rsidR="00692C6C" w:rsidRPr="00196508" w:rsidRDefault="00F47D75" w:rsidP="00F47D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Администрации </w:t>
            </w:r>
            <w:r w:rsidRPr="00196508">
              <w:rPr>
                <w:rFonts w:ascii="Times New Roman" w:hAnsi="Times New Roman"/>
                <w:iCs/>
                <w:sz w:val="24"/>
                <w:szCs w:val="24"/>
              </w:rPr>
              <w:t>сельского поселения Петровское Ярославской области</w:t>
            </w: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адресу: </w:t>
            </w:r>
            <w:r w:rsidRPr="001965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152130, Ярославская область, Ростовский район, р. п. Петровское, Советская площадь, д. 4</w:t>
            </w:r>
            <w:r w:rsidRPr="00196508">
              <w:rPr>
                <w:rFonts w:ascii="Times New Roman" w:hAnsi="Times New Roman"/>
                <w:sz w:val="24"/>
                <w:szCs w:val="24"/>
              </w:rPr>
              <w:t>,</w:t>
            </w:r>
            <w:r w:rsidRPr="001965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ежедневно в рабочие дни с 08:00 до 16:00 (местное время) можно ознакомиться с условиями продажи муниципального имущества, наличием обременений, технической документацией, порядком проведения аукциона, с условиями типового договора купли-продажи.</w:t>
            </w:r>
          </w:p>
        </w:tc>
      </w:tr>
      <w:tr w:rsidR="00692C6C" w:rsidRPr="007A6D19" w14:paraId="44DF48C3" w14:textId="77777777" w:rsidTr="0029604A">
        <w:trPr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5864A" w14:textId="1B545583" w:rsidR="00692C6C" w:rsidRPr="0029604A" w:rsidRDefault="00692C6C" w:rsidP="007C1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7C1F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AB29" w14:textId="77777777" w:rsidR="00692C6C" w:rsidRPr="0029604A" w:rsidRDefault="00692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Ссылка на отчет об объекте оценки</w:t>
            </w:r>
          </w:p>
          <w:p w14:paraId="681C1B7C" w14:textId="77777777" w:rsidR="00692C6C" w:rsidRPr="0029604A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3E29A" w14:textId="6839F400" w:rsidR="0042785E" w:rsidRPr="00196508" w:rsidRDefault="00A73005" w:rsidP="00427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E0C62" w:rsidRPr="00196508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https://fedresurs.ru/sfactmessages/cc769631-b2ff-42c5-91cc-3d1952e437f2</w:t>
              </w:r>
            </w:hyperlink>
            <w:r w:rsidR="001E0C62"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574ADA" w14:textId="1F321D2D" w:rsidR="00692C6C" w:rsidRPr="00196508" w:rsidRDefault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98" w:rsidRPr="007A6D19" w14:paraId="099823A7" w14:textId="77777777" w:rsidTr="0029604A">
        <w:trPr>
          <w:jc w:val="center"/>
        </w:trPr>
        <w:tc>
          <w:tcPr>
            <w:tcW w:w="844" w:type="dxa"/>
          </w:tcPr>
          <w:p w14:paraId="0C42130C" w14:textId="09A1BF20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2" w:type="dxa"/>
          </w:tcPr>
          <w:p w14:paraId="56B39394" w14:textId="2D272290" w:rsidR="00C569E6" w:rsidRPr="0029604A" w:rsidRDefault="00DE7A98" w:rsidP="00C569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Сведения обо всех предыдущих торгах по продаже имущества, объявленных в течение года</w:t>
            </w:r>
            <w:r w:rsidR="00C569E6" w:rsidRPr="0029604A">
              <w:rPr>
                <w:rFonts w:ascii="Times New Roman" w:hAnsi="Times New Roman" w:cs="Times New Roman"/>
                <w:sz w:val="24"/>
                <w:szCs w:val="24"/>
              </w:rPr>
              <w:t>, предшествующего его продаже, и об итогах торгов по продаже такого имущества.</w:t>
            </w:r>
          </w:p>
          <w:p w14:paraId="5DE16A6E" w14:textId="423174E6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9" w:type="dxa"/>
          </w:tcPr>
          <w:p w14:paraId="00A3BD37" w14:textId="77777777" w:rsidR="00DE7A98" w:rsidRPr="0019650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Торги проводятся впервые</w:t>
            </w:r>
          </w:p>
          <w:p w14:paraId="2BBCEB35" w14:textId="4681E7BB" w:rsidR="00DE7A98" w:rsidRPr="0019650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A98" w:rsidRPr="007A6D19" w14:paraId="4565AC04" w14:textId="77777777" w:rsidTr="0029604A">
        <w:trPr>
          <w:jc w:val="center"/>
        </w:trPr>
        <w:tc>
          <w:tcPr>
            <w:tcW w:w="844" w:type="dxa"/>
          </w:tcPr>
          <w:p w14:paraId="64CF0D95" w14:textId="2AA7D0D5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2" w:type="dxa"/>
          </w:tcPr>
          <w:p w14:paraId="76490BAE" w14:textId="644A458F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Порядок подачи заявки на участие в аукционе</w:t>
            </w:r>
          </w:p>
        </w:tc>
        <w:tc>
          <w:tcPr>
            <w:tcW w:w="6089" w:type="dxa"/>
          </w:tcPr>
          <w:p w14:paraId="1CBD3FCC" w14:textId="77777777" w:rsidR="00DE7A98" w:rsidRPr="0019650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 приватизации,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ЭТП, указанный в </w:t>
            </w:r>
            <w:r w:rsidRPr="00196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настоящем информационном сообщении, установленной суммы задатка в порядке и сроки, предусмотренные настоящим извещением.</w:t>
            </w:r>
          </w:p>
          <w:p w14:paraId="23453493" w14:textId="7AF4CC00" w:rsidR="00DE7A98" w:rsidRPr="0019650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претенденты должны зарегистрироваться на официальном сайте ГИС Торги (https://torgi.gov.ru) либо на электронной площадке, указанной в настоящем </w:t>
            </w:r>
            <w:r w:rsidR="002B172B" w:rsidRPr="001965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E31E5" w:rsidRPr="0019650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B172B" w:rsidRPr="00196508">
              <w:rPr>
                <w:rFonts w:ascii="Times New Roman" w:hAnsi="Times New Roman" w:cs="Times New Roman"/>
                <w:sz w:val="24"/>
                <w:szCs w:val="24"/>
              </w:rPr>
              <w:t>общении</w:t>
            </w: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73744B" w14:textId="55B1A518" w:rsidR="00DE7A98" w:rsidRPr="0019650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Одно лицо имеет право подать только одну заявку.</w:t>
            </w:r>
          </w:p>
          <w:p w14:paraId="30FEBF79" w14:textId="77777777" w:rsidR="00DE7A98" w:rsidRPr="0019650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Заявка с прилагаемыми документами подается посредством штатного интерфейса электронной площадки.</w:t>
            </w:r>
          </w:p>
          <w:p w14:paraId="684AC10E" w14:textId="77777777" w:rsidR="00DE7A98" w:rsidRPr="0019650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Заявка и прилагаемые к ней документы должны быть заверены электронной подписью претендента, либо лица, имеющего право действовать от имени претендента.</w:t>
            </w:r>
          </w:p>
          <w:p w14:paraId="6B520A65" w14:textId="2C99FD95" w:rsidR="00DE7A98" w:rsidRPr="0019650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>До признания претендента участником аукциона он имеет право отозвать зарегистрированную заявку.</w:t>
            </w:r>
          </w:p>
        </w:tc>
      </w:tr>
      <w:tr w:rsidR="00DE7A98" w:rsidRPr="007A6D19" w14:paraId="7BA8872B" w14:textId="77777777" w:rsidTr="0029604A">
        <w:trPr>
          <w:jc w:val="center"/>
        </w:trPr>
        <w:tc>
          <w:tcPr>
            <w:tcW w:w="844" w:type="dxa"/>
          </w:tcPr>
          <w:p w14:paraId="33DD0160" w14:textId="2E683F5E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2" w:type="dxa"/>
          </w:tcPr>
          <w:p w14:paraId="408A84BC" w14:textId="51656633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Перечень документов, предоставляемых для участия в аукционе</w:t>
            </w:r>
          </w:p>
        </w:tc>
        <w:tc>
          <w:tcPr>
            <w:tcW w:w="6089" w:type="dxa"/>
          </w:tcPr>
          <w:p w14:paraId="5973F79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Одновременно с заявкой претенденты представляют следующие документы:</w:t>
            </w:r>
          </w:p>
          <w:p w14:paraId="50EEDF68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Юридические лица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6FD7A69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Заверенные копии учредительных документов;</w:t>
            </w:r>
          </w:p>
          <w:p w14:paraId="754E01F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      </w:r>
          </w:p>
          <w:p w14:paraId="4CAEF37E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Документ, который подтверждает полномочия руководителя юридического лица на осуществлении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14:paraId="6EC0059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физические лица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14:paraId="57A40D88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</w:t>
            </w:r>
          </w:p>
          <w:p w14:paraId="1D12F75E" w14:textId="4BA80EEB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DE7A98" w:rsidRPr="007A6D19" w14:paraId="74A735E6" w14:textId="77777777" w:rsidTr="0029604A">
        <w:trPr>
          <w:jc w:val="center"/>
        </w:trPr>
        <w:tc>
          <w:tcPr>
            <w:tcW w:w="844" w:type="dxa"/>
          </w:tcPr>
          <w:p w14:paraId="0FF879AF" w14:textId="57F7FD6F" w:rsidR="00DE7A98" w:rsidRPr="007A6D19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12" w:type="dxa"/>
          </w:tcPr>
          <w:p w14:paraId="4A60D5D6" w14:textId="6845BF47" w:rsidR="00DE7A98" w:rsidRPr="007A6D19" w:rsidRDefault="00DE7A98" w:rsidP="00DD1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Срок и порядок внесения задатка</w:t>
            </w:r>
            <w:r w:rsidR="008A7CC0" w:rsidRPr="007A6D19">
              <w:rPr>
                <w:rFonts w:ascii="Times New Roman" w:hAnsi="Times New Roman" w:cs="Times New Roman"/>
                <w:sz w:val="24"/>
                <w:szCs w:val="24"/>
              </w:rPr>
              <w:t>, реквизиты счета</w:t>
            </w:r>
          </w:p>
        </w:tc>
        <w:tc>
          <w:tcPr>
            <w:tcW w:w="6089" w:type="dxa"/>
          </w:tcPr>
          <w:p w14:paraId="3EC38E7F" w14:textId="08CAAA34" w:rsidR="00DE7A98" w:rsidRPr="007A6D19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Задаток должен поступить не позднее срока окончания подачи заявок в безналичной форме на расчетный счет оператора электронной площадки в соответствии с регламентом электронной площадки по реквизитам, указанным в личном кабинете участника.</w:t>
            </w:r>
          </w:p>
          <w:p w14:paraId="5AF111F6" w14:textId="534033D4" w:rsidR="00DE7A98" w:rsidRPr="007A6D19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Претенденту на электронной площадке открывается лицевой счет.</w:t>
            </w:r>
          </w:p>
          <w:p w14:paraId="6F3E6205" w14:textId="478C1988" w:rsidR="00DE7A98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Пополнение лицевого счета с целью дальнейшего использования денежных средств в качестве задатка производится в соответствии с штатным интерфейсом и регламентом Э</w:t>
            </w:r>
            <w:r w:rsidR="006E31E5" w:rsidRPr="006E31E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  <w:p w14:paraId="6362C258" w14:textId="77777777" w:rsidR="00015A9A" w:rsidRPr="00015A9A" w:rsidRDefault="00015A9A" w:rsidP="0001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A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лицам, которые участвовали в торгах (участникам аукциона), но не выиграли их Оператором ЭТП в соответствии с регламентом ЭТП в течение 5 (пяти) календарных дней со дня подписания протокола о признании претендентов участниками.</w:t>
            </w:r>
          </w:p>
          <w:p w14:paraId="5EC688C0" w14:textId="77777777" w:rsidR="00015A9A" w:rsidRPr="00015A9A" w:rsidRDefault="00015A9A" w:rsidP="00015A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A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с лицом, выигравшим торги, сумма внесенного им задатка засчитывается в счет исполнения обязательств по заключенному договору.</w:t>
            </w:r>
            <w:r w:rsidRPr="00015A9A">
              <w:t xml:space="preserve"> </w:t>
            </w:r>
            <w:r w:rsidRPr="00015A9A">
              <w:rPr>
                <w:rFonts w:ascii="Times New Roman" w:hAnsi="Times New Roman" w:cs="Times New Roman"/>
                <w:sz w:val="24"/>
                <w:szCs w:val="24"/>
              </w:rPr>
              <w:t>Перечисление задатка в таком случае осуществляется на счет продавца имущества Оператором ЭТП в соответствии с Регламентом и Инструкциями.</w:t>
            </w:r>
          </w:p>
          <w:p w14:paraId="51908404" w14:textId="77777777" w:rsidR="008A7CC0" w:rsidRPr="007A6D19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A9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отзыва претендентом заявки в установленном порядке до даты окончания приема заявок поступивший </w:t>
            </w: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от претендента задаток подлежит возврату в срок не позднее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5 (пяти) календарных дней со дня подписания протокола о признании претендентов участниками).</w:t>
            </w:r>
          </w:p>
          <w:p w14:paraId="2161CE42" w14:textId="550E352F" w:rsidR="008A7CC0" w:rsidRDefault="008A7CC0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>Реквизиты счета указаны в структурированной форме информационного сообщения</w:t>
            </w:r>
            <w:r w:rsid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A6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F85379" w14:textId="413C8402" w:rsidR="00906081" w:rsidRPr="007A6D19" w:rsidRDefault="00906081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081">
              <w:rPr>
                <w:rFonts w:ascii="Times New Roman" w:hAnsi="Times New Roman" w:cs="Times New Roman"/>
                <w:sz w:val="24"/>
                <w:szCs w:val="24"/>
              </w:rPr>
      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6081">
              <w:rPr>
                <w:rFonts w:ascii="Times New Roman" w:hAnsi="Times New Roman" w:cs="Times New Roman"/>
                <w:sz w:val="24"/>
                <w:szCs w:val="24"/>
              </w:rPr>
              <w:t>а  подача претендентом заявки и перечисление задатка является акцептом такой оферты, после чего договор о задатке считается заключенным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установленном порядке</w:t>
            </w:r>
            <w:r w:rsidRPr="00906081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</w:tr>
      <w:tr w:rsidR="00DE7A98" w:rsidRPr="007A6D19" w14:paraId="67A6276E" w14:textId="77777777" w:rsidTr="0029604A">
        <w:trPr>
          <w:jc w:val="center"/>
        </w:trPr>
        <w:tc>
          <w:tcPr>
            <w:tcW w:w="844" w:type="dxa"/>
          </w:tcPr>
          <w:p w14:paraId="64909910" w14:textId="3FE94B58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412" w:type="dxa"/>
          </w:tcPr>
          <w:p w14:paraId="1A4CD45B" w14:textId="60DCFBCD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Форма подачи предложений о цене</w:t>
            </w:r>
          </w:p>
        </w:tc>
        <w:tc>
          <w:tcPr>
            <w:tcW w:w="6089" w:type="dxa"/>
          </w:tcPr>
          <w:p w14:paraId="2770A412" w14:textId="77777777" w:rsidR="00F52D24" w:rsidRPr="0029604A" w:rsidRDefault="00F52D24" w:rsidP="00F52D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Форма подачи предложений о цене открытая. </w:t>
            </w:r>
          </w:p>
          <w:p w14:paraId="107B5CDC" w14:textId="6A90FE69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Предложение о цене осуществляется участником, допущенным до участия в торгах в течение процедуры проведения аукциона посредством штатного интерфейса электронной площадки в день и время проведения аукциона, указанные в настоящем извещении.</w:t>
            </w:r>
          </w:p>
        </w:tc>
      </w:tr>
      <w:tr w:rsidR="00DE7A98" w:rsidRPr="007A6D19" w14:paraId="5C16B1C7" w14:textId="77777777" w:rsidTr="0029604A">
        <w:trPr>
          <w:jc w:val="center"/>
        </w:trPr>
        <w:tc>
          <w:tcPr>
            <w:tcW w:w="844" w:type="dxa"/>
          </w:tcPr>
          <w:p w14:paraId="4C8E5BE2" w14:textId="2F96497A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412" w:type="dxa"/>
          </w:tcPr>
          <w:p w14:paraId="0C67BE41" w14:textId="43CDECB0" w:rsidR="00DE7A98" w:rsidRPr="0029604A" w:rsidRDefault="00A74849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2D24" w:rsidRPr="0029604A">
              <w:rPr>
                <w:rFonts w:ascii="Times New Roman" w:hAnsi="Times New Roman" w:cs="Times New Roman"/>
                <w:sz w:val="24"/>
                <w:szCs w:val="24"/>
              </w:rPr>
              <w:t>граничения участия отдельных категорий физических лиц и юридических лиц в приватизации такого имущества</w:t>
            </w:r>
          </w:p>
        </w:tc>
        <w:tc>
          <w:tcPr>
            <w:tcW w:w="6089" w:type="dxa"/>
          </w:tcPr>
          <w:p w14:paraId="502E9794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законодательством, юридических лиц, местом регистрации которых является государство или 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бенефициарных</w:t>
            </w:r>
            <w:proofErr w:type="spellEnd"/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владельцах и контролирующих лицах в порядке, установленном Правительством Российской Федерации.</w:t>
            </w:r>
          </w:p>
          <w:p w14:paraId="02FA6C3A" w14:textId="4FF1CE5A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E7A98" w:rsidRPr="007A6D19" w14:paraId="689C246B" w14:textId="77777777" w:rsidTr="0029604A">
        <w:trPr>
          <w:jc w:val="center"/>
        </w:trPr>
        <w:tc>
          <w:tcPr>
            <w:tcW w:w="844" w:type="dxa"/>
          </w:tcPr>
          <w:p w14:paraId="13DDF01E" w14:textId="4A45797D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412" w:type="dxa"/>
          </w:tcPr>
          <w:p w14:paraId="445164FF" w14:textId="370F659E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проведения аукциона, 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определения победителя</w:t>
            </w:r>
          </w:p>
        </w:tc>
        <w:tc>
          <w:tcPr>
            <w:tcW w:w="6089" w:type="dxa"/>
          </w:tcPr>
          <w:p w14:paraId="54BF0858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указанные в информационном сообщении день и время путем последовательного повышения участниками начальной цены продажи на величину, равную либо кратную величине «шага аукциона». </w:t>
            </w:r>
          </w:p>
          <w:p w14:paraId="3FAFF22F" w14:textId="4B8E64C3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«Шаг аукциона» составляет 5 процент</w:t>
            </w:r>
            <w:r w:rsidR="00C47AB1" w:rsidRPr="0029604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начальной цены продажи имущества, указанной в информационном сообщении. «Шаг аукциона» не изменяется в течение всего аукциона.</w:t>
            </w:r>
          </w:p>
          <w:p w14:paraId="5BEAC339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 </w:t>
            </w:r>
          </w:p>
          <w:p w14:paraId="58504CDA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 Со времени начала проведения процедуры аукциона оператором размещается: </w:t>
            </w:r>
          </w:p>
          <w:p w14:paraId="1BA13DA9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 </w:t>
            </w:r>
          </w:p>
          <w:p w14:paraId="13C7368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 </w:t>
            </w:r>
          </w:p>
          <w:p w14:paraId="5C84242C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 </w:t>
            </w:r>
          </w:p>
          <w:p w14:paraId="546C963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 </w:t>
            </w:r>
          </w:p>
          <w:p w14:paraId="64CC4500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 </w:t>
            </w:r>
          </w:p>
          <w:p w14:paraId="0B7FFC9A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проведения процедуры аукциона программными средствами электронной площадки обеспечивается: </w:t>
            </w:r>
          </w:p>
          <w:p w14:paraId="480A4D20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-исключение возможности подачи участником предложения о цене имущества, не соответствующего увеличению текущей цены на величину "шага аукциона"; </w:t>
            </w:r>
          </w:p>
          <w:p w14:paraId="4E3DB2C5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 </w:t>
            </w:r>
          </w:p>
          <w:p w14:paraId="300009DB" w14:textId="77777777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Победителем аукциона признается участник, предложивший наибольшую цену имущества. </w:t>
            </w:r>
          </w:p>
          <w:p w14:paraId="3A86FDB5" w14:textId="04480BEA" w:rsidR="00DE7A98" w:rsidRPr="0029604A" w:rsidRDefault="00DE7A98" w:rsidP="00692C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 Аукцион признается несостоявшимся в следующих случаях:</w:t>
            </w:r>
          </w:p>
          <w:p w14:paraId="67BFDC26" w14:textId="054A2878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а) не было подано ни одной заявки на участие либо ни один из претендентов не признан участником;</w:t>
            </w:r>
          </w:p>
          <w:p w14:paraId="466D7E03" w14:textId="59BB564E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б) лицо, признанное единственным участником аукциона, отказалось от заключения договора купли-продажи;</w:t>
            </w:r>
          </w:p>
          <w:p w14:paraId="1D63A183" w14:textId="085286E1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в) ни один из участников не сделал предложение о начальной цене имущества.</w:t>
            </w:r>
          </w:p>
          <w:p w14:paraId="019C6A06" w14:textId="43E35212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AD0" w:rsidRPr="007A6D19" w14:paraId="03EAE22A" w14:textId="77777777" w:rsidTr="0029604A">
        <w:trPr>
          <w:jc w:val="center"/>
        </w:trPr>
        <w:tc>
          <w:tcPr>
            <w:tcW w:w="844" w:type="dxa"/>
          </w:tcPr>
          <w:p w14:paraId="34796F64" w14:textId="5ED1C168" w:rsidR="00EF5AD0" w:rsidRPr="0029604A" w:rsidRDefault="00EF5AD0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2" w:type="dxa"/>
          </w:tcPr>
          <w:p w14:paraId="31B31E87" w14:textId="17BA7796" w:rsidR="00EF5AD0" w:rsidRPr="0029604A" w:rsidRDefault="00EF5AD0" w:rsidP="00DE7A9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bCs/>
                <w:sz w:val="24"/>
                <w:szCs w:val="24"/>
              </w:rPr>
              <w:t>Место и срок подведения итогов аукциона</w:t>
            </w:r>
          </w:p>
        </w:tc>
        <w:tc>
          <w:tcPr>
            <w:tcW w:w="6089" w:type="dxa"/>
          </w:tcPr>
          <w:p w14:paraId="4052E8AB" w14:textId="6955A3A2" w:rsidR="00EF5AD0" w:rsidRPr="0029604A" w:rsidRDefault="00E95576" w:rsidP="00EF5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аукциона проводится на электронной площадке, указанной в настоящем сообщении. </w:t>
            </w:r>
            <w:r w:rsidR="00EF5AD0"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Ход проведения процедуры аукциона   фиксируется оператором в электронном журнале, который направляется </w:t>
            </w:r>
            <w:r w:rsidR="002B172B" w:rsidRPr="0029604A">
              <w:rPr>
                <w:rFonts w:ascii="Times New Roman" w:hAnsi="Times New Roman" w:cs="Times New Roman"/>
                <w:sz w:val="24"/>
                <w:szCs w:val="24"/>
              </w:rPr>
              <w:t>организатору торгов</w:t>
            </w:r>
            <w:r w:rsidR="00EF5AD0"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      </w:r>
          </w:p>
          <w:p w14:paraId="7087FA56" w14:textId="15737657" w:rsidR="00EF5AD0" w:rsidRPr="0029604A" w:rsidRDefault="00EF5AD0" w:rsidP="00EF5A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Процедура аукциона считается завершенной со времени подписания протокола   об итогах аукциона</w:t>
            </w:r>
            <w:r w:rsidR="00E95576"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сообщением и регламентом ЭТП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852F37" w14:textId="77777777" w:rsidR="00E95576" w:rsidRPr="0029604A" w:rsidRDefault="00E95576" w:rsidP="00E9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 </w:t>
            </w:r>
          </w:p>
          <w:p w14:paraId="637140C6" w14:textId="77777777" w:rsidR="00E95576" w:rsidRPr="0029604A" w:rsidRDefault="00E95576" w:rsidP="00E9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 наименование имущества и иные позволяющие его индивидуализировать сведения; </w:t>
            </w:r>
          </w:p>
          <w:p w14:paraId="0ACEC612" w14:textId="77777777" w:rsidR="00E95576" w:rsidRPr="0029604A" w:rsidRDefault="00E95576" w:rsidP="00E9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 xml:space="preserve">- цена сделки; </w:t>
            </w:r>
          </w:p>
          <w:p w14:paraId="3FA6FAA8" w14:textId="399167B9" w:rsidR="00E95576" w:rsidRPr="0029604A" w:rsidRDefault="00E95576" w:rsidP="00E955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- фамилия, имя, отчество физического лица или наименование юридического лица – победителя.</w:t>
            </w:r>
          </w:p>
        </w:tc>
      </w:tr>
      <w:tr w:rsidR="00DE7A98" w:rsidRPr="007A6D19" w14:paraId="6A8F4EE0" w14:textId="77777777" w:rsidTr="0029604A">
        <w:trPr>
          <w:jc w:val="center"/>
        </w:trPr>
        <w:tc>
          <w:tcPr>
            <w:tcW w:w="844" w:type="dxa"/>
          </w:tcPr>
          <w:p w14:paraId="4F7F324C" w14:textId="02D06345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E31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14:paraId="5DB9729C" w14:textId="3875A188" w:rsidR="00DE7A98" w:rsidRPr="0029604A" w:rsidRDefault="00DE7A98" w:rsidP="00C917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Срок заключения договора купли-продажи</w:t>
            </w:r>
          </w:p>
        </w:tc>
        <w:tc>
          <w:tcPr>
            <w:tcW w:w="6089" w:type="dxa"/>
          </w:tcPr>
          <w:p w14:paraId="34584EF5" w14:textId="680A7A93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заключается между Продавцом и победителем аукциона либо лицом, признанным единственным участником аукциона, в течение 5 рабочих дней со дня подведения итогов аукциона.</w:t>
            </w:r>
          </w:p>
          <w:p w14:paraId="3AD9E5A5" w14:textId="4C57E866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заключается в форме электронного документа</w:t>
            </w:r>
            <w:r w:rsidR="00B34B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4B05" w:rsidRPr="00B34B05">
              <w:rPr>
                <w:rFonts w:ascii="Times New Roman" w:hAnsi="Times New Roman" w:cs="Times New Roman"/>
                <w:sz w:val="24"/>
                <w:szCs w:val="24"/>
              </w:rPr>
              <w:t>с применением функционала государственной информационной системы «официальный сайт Российской Федерации в информационно-телекоммуникационной сети «Интернет» для размещения информации о проведении торгов https://torgi.gov.ru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6EC52E" w14:textId="544BC035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аукциона, либо единственного участника аукциона от заключения в установленный срок договора купли-продажи имущества результаты продажи аннулируются Продавцом, победитель или единственный участник аукциона утрачивает право на заключение указанного договора, задаток ему не возвращается.</w:t>
            </w:r>
          </w:p>
        </w:tc>
      </w:tr>
      <w:tr w:rsidR="00DE7A98" w:rsidRPr="007A6D19" w14:paraId="65C0D650" w14:textId="77777777" w:rsidTr="0029604A">
        <w:trPr>
          <w:jc w:val="center"/>
        </w:trPr>
        <w:tc>
          <w:tcPr>
            <w:tcW w:w="844" w:type="dxa"/>
          </w:tcPr>
          <w:p w14:paraId="7CCE697D" w14:textId="0F7D02AB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14:paraId="15B1CC89" w14:textId="22A9353F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Условия и сроки оплаты имущества</w:t>
            </w:r>
            <w:r w:rsidR="008A7CC0" w:rsidRPr="0029604A">
              <w:rPr>
                <w:rFonts w:ascii="Times New Roman" w:hAnsi="Times New Roman" w:cs="Times New Roman"/>
                <w:sz w:val="24"/>
                <w:szCs w:val="24"/>
              </w:rPr>
              <w:t>, реквизиты счета</w:t>
            </w:r>
          </w:p>
        </w:tc>
        <w:tc>
          <w:tcPr>
            <w:tcW w:w="6089" w:type="dxa"/>
          </w:tcPr>
          <w:p w14:paraId="22E046A0" w14:textId="2D331980" w:rsidR="00DE7A98" w:rsidRPr="00196508" w:rsidRDefault="00B34B05" w:rsidP="00463D6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Оплата приобретаемого покупателем имущества производится единовременно </w:t>
            </w:r>
            <w:r w:rsidR="0017021A"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15 календарных </w:t>
            </w:r>
            <w:r w:rsidR="006E31E5" w:rsidRPr="0019650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E7A98" w:rsidRPr="00196508">
              <w:rPr>
                <w:rFonts w:ascii="Times New Roman" w:hAnsi="Times New Roman" w:cs="Times New Roman"/>
                <w:sz w:val="24"/>
                <w:szCs w:val="24"/>
              </w:rPr>
              <w:t xml:space="preserve">ней с момента заключения договора купли-продажи </w:t>
            </w:r>
            <w:r w:rsidR="00DE7A98" w:rsidRPr="001965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следующим реквизитам:</w:t>
            </w:r>
          </w:p>
          <w:p w14:paraId="40ABCC35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767E17" w14:textId="246E908A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Получатель: </w:t>
            </w:r>
          </w:p>
          <w:p w14:paraId="5DD026F3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сельского поселения Петровское Ярославской области </w:t>
            </w:r>
          </w:p>
          <w:p w14:paraId="15731604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места нахождения: </w:t>
            </w:r>
          </w:p>
          <w:p w14:paraId="7B2053D8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152130, Ярославская область, Ростовский район, р. п. Петровское, Советская площадь, д. 4</w:t>
            </w:r>
          </w:p>
          <w:p w14:paraId="223D6EBF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ИНН/КПП 7609018871 / 760901001 </w:t>
            </w:r>
          </w:p>
          <w:p w14:paraId="29CE50CE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Банк: Отделение Ярославль Банка России //УФК по Ярославской области г. Ярославль</w:t>
            </w:r>
          </w:p>
          <w:p w14:paraId="6AFECA3F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БИК 017888102, </w:t>
            </w:r>
          </w:p>
          <w:p w14:paraId="4BA1C3CE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Р/С 03100643000000017100</w:t>
            </w:r>
          </w:p>
          <w:p w14:paraId="17E1857D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ЕКС 40102810245370000065</w:t>
            </w:r>
          </w:p>
          <w:p w14:paraId="41CAC31C" w14:textId="217D9D18" w:rsidR="0017021A" w:rsidRPr="00196508" w:rsidRDefault="008701B0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КБК 846 1 14 02053 10 0000 410</w:t>
            </w:r>
          </w:p>
          <w:p w14:paraId="1AABD394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ОКТМО 78637441</w:t>
            </w:r>
          </w:p>
          <w:p w14:paraId="4CE09667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ОГРН 1057601586680</w:t>
            </w:r>
          </w:p>
          <w:p w14:paraId="5EF6CBC0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ОКПО 93364433</w:t>
            </w:r>
          </w:p>
          <w:p w14:paraId="3CF378E4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ОКОГУ 3300500</w:t>
            </w:r>
          </w:p>
          <w:p w14:paraId="63718B22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ОКФС 14</w:t>
            </w:r>
          </w:p>
          <w:p w14:paraId="15F37C0F" w14:textId="77777777" w:rsidR="0017021A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ОКОПФ 75404</w:t>
            </w:r>
          </w:p>
          <w:p w14:paraId="28764B65" w14:textId="77777777" w:rsidR="003B6580" w:rsidRPr="00196508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6508">
              <w:rPr>
                <w:rFonts w:ascii="Times New Roman" w:hAnsi="Times New Roman" w:cs="Times New Roman"/>
                <w:b/>
                <w:sz w:val="24"/>
                <w:szCs w:val="24"/>
              </w:rPr>
              <w:t>ОКВЭД 84.11.3</w:t>
            </w:r>
          </w:p>
          <w:p w14:paraId="61005B71" w14:textId="3237F9C8" w:rsidR="0017021A" w:rsidRPr="008701B0" w:rsidRDefault="0017021A" w:rsidP="0017021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</w:tc>
      </w:tr>
      <w:tr w:rsidR="00DE7A98" w:rsidRPr="007A6D19" w14:paraId="2824FF47" w14:textId="77777777" w:rsidTr="0029604A">
        <w:trPr>
          <w:jc w:val="center"/>
        </w:trPr>
        <w:tc>
          <w:tcPr>
            <w:tcW w:w="844" w:type="dxa"/>
          </w:tcPr>
          <w:p w14:paraId="7520DAB7" w14:textId="49DC213B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E31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2" w:type="dxa"/>
          </w:tcPr>
          <w:p w14:paraId="0873A415" w14:textId="001C0B0D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Срок отказа организатора от проведения процедуры торгов</w:t>
            </w:r>
          </w:p>
        </w:tc>
        <w:tc>
          <w:tcPr>
            <w:tcW w:w="6089" w:type="dxa"/>
          </w:tcPr>
          <w:p w14:paraId="576A6802" w14:textId="5CF76D89" w:rsidR="00DE7A98" w:rsidRPr="0029604A" w:rsidRDefault="00DE7A98" w:rsidP="00DE7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04A">
              <w:rPr>
                <w:rFonts w:ascii="Times New Roman" w:hAnsi="Times New Roman" w:cs="Times New Roman"/>
                <w:sz w:val="24"/>
                <w:szCs w:val="24"/>
              </w:rPr>
              <w:t>Организатор торгов, опубликовавший извещение, вправе отказаться от проведения аукциона в любое время, но не позднее чем за три дня до наступления даты его проведения</w:t>
            </w:r>
          </w:p>
        </w:tc>
      </w:tr>
    </w:tbl>
    <w:p w14:paraId="335BAF18" w14:textId="77777777" w:rsidR="005B0EB5" w:rsidRPr="00DB1A16" w:rsidRDefault="005B0EB5" w:rsidP="005B0EB5">
      <w:pPr>
        <w:tabs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sectPr w:rsidR="005B0EB5" w:rsidRPr="00DB1A16" w:rsidSect="00496A8B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32138" w14:textId="77777777" w:rsidR="00A73005" w:rsidRDefault="00A73005" w:rsidP="00496A8B">
      <w:pPr>
        <w:spacing w:after="0" w:line="240" w:lineRule="auto"/>
      </w:pPr>
      <w:r>
        <w:separator/>
      </w:r>
    </w:p>
  </w:endnote>
  <w:endnote w:type="continuationSeparator" w:id="0">
    <w:p w14:paraId="257AA80E" w14:textId="77777777" w:rsidR="00A73005" w:rsidRDefault="00A73005" w:rsidP="00496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9167532"/>
      <w:docPartObj>
        <w:docPartGallery w:val="Page Numbers (Bottom of Page)"/>
        <w:docPartUnique/>
      </w:docPartObj>
    </w:sdtPr>
    <w:sdtEndPr/>
    <w:sdtContent>
      <w:p w14:paraId="59B2B62F" w14:textId="71B9126E" w:rsidR="00496A8B" w:rsidRDefault="00496A8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EE6">
          <w:rPr>
            <w:noProof/>
          </w:rPr>
          <w:t>8</w:t>
        </w:r>
        <w:r>
          <w:fldChar w:fldCharType="end"/>
        </w:r>
      </w:p>
    </w:sdtContent>
  </w:sdt>
  <w:p w14:paraId="380401DD" w14:textId="77777777" w:rsidR="00496A8B" w:rsidRDefault="00496A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D5EA9" w14:textId="77777777" w:rsidR="00A73005" w:rsidRDefault="00A73005" w:rsidP="00496A8B">
      <w:pPr>
        <w:spacing w:after="0" w:line="240" w:lineRule="auto"/>
      </w:pPr>
      <w:r>
        <w:separator/>
      </w:r>
    </w:p>
  </w:footnote>
  <w:footnote w:type="continuationSeparator" w:id="0">
    <w:p w14:paraId="2CE067A8" w14:textId="77777777" w:rsidR="00A73005" w:rsidRDefault="00A73005" w:rsidP="00496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3FCA"/>
    <w:multiLevelType w:val="hybridMultilevel"/>
    <w:tmpl w:val="97FC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4477B"/>
    <w:multiLevelType w:val="hybridMultilevel"/>
    <w:tmpl w:val="9A482FF4"/>
    <w:lvl w:ilvl="0" w:tplc="102E273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97275"/>
    <w:multiLevelType w:val="hybridMultilevel"/>
    <w:tmpl w:val="06D21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1712F"/>
    <w:multiLevelType w:val="hybridMultilevel"/>
    <w:tmpl w:val="43D23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87EC5"/>
    <w:multiLevelType w:val="hybridMultilevel"/>
    <w:tmpl w:val="B936F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674814"/>
    <w:multiLevelType w:val="hybridMultilevel"/>
    <w:tmpl w:val="D6725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86EC7"/>
    <w:multiLevelType w:val="hybridMultilevel"/>
    <w:tmpl w:val="2D7C6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E9A"/>
    <w:rsid w:val="00013D8A"/>
    <w:rsid w:val="0001455E"/>
    <w:rsid w:val="00015A9A"/>
    <w:rsid w:val="00033D9F"/>
    <w:rsid w:val="000C3B5C"/>
    <w:rsid w:val="000C7CB9"/>
    <w:rsid w:val="000F3AA5"/>
    <w:rsid w:val="00115D59"/>
    <w:rsid w:val="001275DE"/>
    <w:rsid w:val="00133B6E"/>
    <w:rsid w:val="00146B9C"/>
    <w:rsid w:val="00163FC7"/>
    <w:rsid w:val="0017021A"/>
    <w:rsid w:val="001724A4"/>
    <w:rsid w:val="001727E4"/>
    <w:rsid w:val="00196508"/>
    <w:rsid w:val="001D4620"/>
    <w:rsid w:val="001E0C62"/>
    <w:rsid w:val="001E40A7"/>
    <w:rsid w:val="001F21D5"/>
    <w:rsid w:val="00205853"/>
    <w:rsid w:val="002102C3"/>
    <w:rsid w:val="00231A8C"/>
    <w:rsid w:val="00235815"/>
    <w:rsid w:val="00252E9A"/>
    <w:rsid w:val="0029604A"/>
    <w:rsid w:val="002B172B"/>
    <w:rsid w:val="002B6594"/>
    <w:rsid w:val="002B76BD"/>
    <w:rsid w:val="002C22E7"/>
    <w:rsid w:val="002C5CA3"/>
    <w:rsid w:val="002D4296"/>
    <w:rsid w:val="002E6437"/>
    <w:rsid w:val="00302262"/>
    <w:rsid w:val="00306498"/>
    <w:rsid w:val="00306DE7"/>
    <w:rsid w:val="00352967"/>
    <w:rsid w:val="003A1F72"/>
    <w:rsid w:val="003B6580"/>
    <w:rsid w:val="0041682A"/>
    <w:rsid w:val="0042785E"/>
    <w:rsid w:val="0043352D"/>
    <w:rsid w:val="004458E3"/>
    <w:rsid w:val="004462EC"/>
    <w:rsid w:val="00457D44"/>
    <w:rsid w:val="00463D6B"/>
    <w:rsid w:val="0046457C"/>
    <w:rsid w:val="00490701"/>
    <w:rsid w:val="00496A8B"/>
    <w:rsid w:val="004A054B"/>
    <w:rsid w:val="004D5DD0"/>
    <w:rsid w:val="004F5FFC"/>
    <w:rsid w:val="005007FE"/>
    <w:rsid w:val="0051043B"/>
    <w:rsid w:val="00554A0C"/>
    <w:rsid w:val="00557CCD"/>
    <w:rsid w:val="00562565"/>
    <w:rsid w:val="0057259F"/>
    <w:rsid w:val="00591090"/>
    <w:rsid w:val="005B0EB5"/>
    <w:rsid w:val="005B2D7F"/>
    <w:rsid w:val="005E66B1"/>
    <w:rsid w:val="005F27AC"/>
    <w:rsid w:val="005F37C0"/>
    <w:rsid w:val="005F3CDE"/>
    <w:rsid w:val="00600AAD"/>
    <w:rsid w:val="0063713D"/>
    <w:rsid w:val="00654A39"/>
    <w:rsid w:val="00690F73"/>
    <w:rsid w:val="00692C6C"/>
    <w:rsid w:val="00697FBA"/>
    <w:rsid w:val="006A5C72"/>
    <w:rsid w:val="006B5790"/>
    <w:rsid w:val="006B691A"/>
    <w:rsid w:val="006E31E5"/>
    <w:rsid w:val="00732913"/>
    <w:rsid w:val="007417BB"/>
    <w:rsid w:val="0074453C"/>
    <w:rsid w:val="007461DC"/>
    <w:rsid w:val="0079025C"/>
    <w:rsid w:val="007A0A3F"/>
    <w:rsid w:val="007A3C91"/>
    <w:rsid w:val="007A4302"/>
    <w:rsid w:val="007A6D19"/>
    <w:rsid w:val="007B3131"/>
    <w:rsid w:val="007C1FA9"/>
    <w:rsid w:val="007F3871"/>
    <w:rsid w:val="0082215B"/>
    <w:rsid w:val="00832EE6"/>
    <w:rsid w:val="008433F5"/>
    <w:rsid w:val="00847827"/>
    <w:rsid w:val="0085149F"/>
    <w:rsid w:val="0085278C"/>
    <w:rsid w:val="00852F44"/>
    <w:rsid w:val="0085790A"/>
    <w:rsid w:val="008701B0"/>
    <w:rsid w:val="008735BE"/>
    <w:rsid w:val="00882961"/>
    <w:rsid w:val="00890872"/>
    <w:rsid w:val="00894C73"/>
    <w:rsid w:val="008A3253"/>
    <w:rsid w:val="008A7CC0"/>
    <w:rsid w:val="008B51C2"/>
    <w:rsid w:val="008B7EB9"/>
    <w:rsid w:val="008C0ED4"/>
    <w:rsid w:val="008C14C4"/>
    <w:rsid w:val="008C667A"/>
    <w:rsid w:val="008F3E7C"/>
    <w:rsid w:val="00904809"/>
    <w:rsid w:val="00906081"/>
    <w:rsid w:val="00913B40"/>
    <w:rsid w:val="0097742E"/>
    <w:rsid w:val="00997072"/>
    <w:rsid w:val="009B2485"/>
    <w:rsid w:val="009F2747"/>
    <w:rsid w:val="00A04AE4"/>
    <w:rsid w:val="00A2060D"/>
    <w:rsid w:val="00A26F4F"/>
    <w:rsid w:val="00A3158F"/>
    <w:rsid w:val="00A32A8A"/>
    <w:rsid w:val="00A3437C"/>
    <w:rsid w:val="00A73005"/>
    <w:rsid w:val="00A74849"/>
    <w:rsid w:val="00A8093E"/>
    <w:rsid w:val="00AE4480"/>
    <w:rsid w:val="00AE4FF9"/>
    <w:rsid w:val="00B1262A"/>
    <w:rsid w:val="00B34B05"/>
    <w:rsid w:val="00B34F9C"/>
    <w:rsid w:val="00B413A5"/>
    <w:rsid w:val="00B41539"/>
    <w:rsid w:val="00B72A1F"/>
    <w:rsid w:val="00BB4D5D"/>
    <w:rsid w:val="00BC4510"/>
    <w:rsid w:val="00BF3ED6"/>
    <w:rsid w:val="00BF48E6"/>
    <w:rsid w:val="00C363FB"/>
    <w:rsid w:val="00C47AB1"/>
    <w:rsid w:val="00C569E6"/>
    <w:rsid w:val="00C63401"/>
    <w:rsid w:val="00C70A45"/>
    <w:rsid w:val="00C80B66"/>
    <w:rsid w:val="00C853FF"/>
    <w:rsid w:val="00C86F60"/>
    <w:rsid w:val="00C9176F"/>
    <w:rsid w:val="00CC2E0A"/>
    <w:rsid w:val="00D033ED"/>
    <w:rsid w:val="00D17BE9"/>
    <w:rsid w:val="00D41C9E"/>
    <w:rsid w:val="00D477E5"/>
    <w:rsid w:val="00D8076B"/>
    <w:rsid w:val="00DB1A16"/>
    <w:rsid w:val="00DB4B1F"/>
    <w:rsid w:val="00DB4CC4"/>
    <w:rsid w:val="00DD100F"/>
    <w:rsid w:val="00DE23D3"/>
    <w:rsid w:val="00DE7A98"/>
    <w:rsid w:val="00DF41BF"/>
    <w:rsid w:val="00E103B9"/>
    <w:rsid w:val="00E3103D"/>
    <w:rsid w:val="00E3767B"/>
    <w:rsid w:val="00E45F25"/>
    <w:rsid w:val="00E61E41"/>
    <w:rsid w:val="00E84C05"/>
    <w:rsid w:val="00E91547"/>
    <w:rsid w:val="00E95576"/>
    <w:rsid w:val="00EB6CC1"/>
    <w:rsid w:val="00ED20AD"/>
    <w:rsid w:val="00EF5AD0"/>
    <w:rsid w:val="00F36E3C"/>
    <w:rsid w:val="00F45925"/>
    <w:rsid w:val="00F47D75"/>
    <w:rsid w:val="00F52D24"/>
    <w:rsid w:val="00F62D14"/>
    <w:rsid w:val="00F645E7"/>
    <w:rsid w:val="00F666E6"/>
    <w:rsid w:val="00FB32B6"/>
    <w:rsid w:val="00FE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0EB8"/>
  <w15:docId w15:val="{BFCCB367-7E47-4E37-87B8-D5775BB41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2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2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C667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F37C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49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96A8B"/>
  </w:style>
  <w:style w:type="paragraph" w:styleId="a8">
    <w:name w:val="footer"/>
    <w:basedOn w:val="a"/>
    <w:link w:val="a9"/>
    <w:uiPriority w:val="99"/>
    <w:unhideWhenUsed/>
    <w:rsid w:val="00496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96A8B"/>
  </w:style>
  <w:style w:type="character" w:styleId="aa">
    <w:name w:val="annotation reference"/>
    <w:basedOn w:val="a0"/>
    <w:uiPriority w:val="99"/>
    <w:semiHidden/>
    <w:unhideWhenUsed/>
    <w:rsid w:val="00033D9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33D9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33D9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33D9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33D9F"/>
    <w:rPr>
      <w:b/>
      <w:bCs/>
      <w:sz w:val="20"/>
      <w:szCs w:val="20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36E3C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BB4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B4D5D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uiPriority w:val="99"/>
    <w:unhideWhenUsed/>
    <w:rsid w:val="00BB4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F62D14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Body Text Indent"/>
    <w:basedOn w:val="a"/>
    <w:link w:val="af4"/>
    <w:uiPriority w:val="99"/>
    <w:semiHidden/>
    <w:unhideWhenUsed/>
    <w:rsid w:val="00F62D14"/>
    <w:pPr>
      <w:spacing w:after="120" w:line="240" w:lineRule="auto"/>
      <w:ind w:left="283"/>
    </w:pPr>
    <w:rPr>
      <w:rFonts w:ascii="Calibri" w:eastAsia="Calibri" w:hAnsi="Calibri" w:cs="Calibri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F62D1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ovskoe.adm@yandex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edresurs.ru/sfactmessages/cc769631-b2ff-42c5-91cc-3d1952e437f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admpetrov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orgi.gov.ru/ne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FDFEA-7256-48AA-9A3B-42C383727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2735</Words>
  <Characters>15595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Волкодав Марина Владимировна</dc:creator>
  <cp:lastModifiedBy>Сергей Кузнецов</cp:lastModifiedBy>
  <cp:revision>35</cp:revision>
  <dcterms:created xsi:type="dcterms:W3CDTF">2024-10-29T10:41:00Z</dcterms:created>
  <dcterms:modified xsi:type="dcterms:W3CDTF">2025-03-13T05:42:00Z</dcterms:modified>
</cp:coreProperties>
</file>