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52" w:rsidRDefault="002A5752" w:rsidP="002A575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C825DA8" wp14:editId="3050005A">
            <wp:simplePos x="0" y="0"/>
            <wp:positionH relativeFrom="column">
              <wp:posOffset>2908935</wp:posOffset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2A5752" w:rsidP="002A57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59145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ПЕТРОВСКОЕ</w:t>
      </w:r>
    </w:p>
    <w:p w:rsidR="002A5752" w:rsidRPr="0058310F" w:rsidRDefault="002A5752" w:rsidP="0058310F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2A5752" w:rsidRDefault="002A5752" w:rsidP="002A5752">
      <w:pPr>
        <w:jc w:val="center"/>
        <w:outlineLvl w:val="0"/>
        <w:rPr>
          <w:b/>
          <w:sz w:val="28"/>
          <w:szCs w:val="28"/>
        </w:rPr>
      </w:pPr>
    </w:p>
    <w:p w:rsidR="002A5752" w:rsidRDefault="002A5752" w:rsidP="002A575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8550C7">
        <w:rPr>
          <w:b/>
          <w:sz w:val="28"/>
          <w:szCs w:val="28"/>
        </w:rPr>
        <w:t>Е</w:t>
      </w:r>
    </w:p>
    <w:p w:rsidR="002A5752" w:rsidRDefault="002A5752" w:rsidP="002A5752">
      <w:pPr>
        <w:jc w:val="center"/>
        <w:rPr>
          <w:sz w:val="28"/>
          <w:szCs w:val="28"/>
        </w:rPr>
      </w:pPr>
    </w:p>
    <w:p w:rsidR="002A5752" w:rsidRDefault="004C4B42" w:rsidP="002A5752">
      <w:pPr>
        <w:pStyle w:val="a3"/>
        <w:rPr>
          <w:sz w:val="28"/>
          <w:szCs w:val="28"/>
        </w:rPr>
      </w:pPr>
      <w:r w:rsidRPr="00C714AC">
        <w:rPr>
          <w:sz w:val="28"/>
          <w:szCs w:val="28"/>
        </w:rPr>
        <w:t>О</w:t>
      </w:r>
      <w:r w:rsidR="002A5752" w:rsidRPr="00C714AC">
        <w:rPr>
          <w:sz w:val="28"/>
          <w:szCs w:val="28"/>
        </w:rPr>
        <w:t>т</w:t>
      </w:r>
      <w:r w:rsidR="00F42C38">
        <w:rPr>
          <w:sz w:val="28"/>
          <w:szCs w:val="28"/>
        </w:rPr>
        <w:t xml:space="preserve">                    </w:t>
      </w:r>
      <w:r w:rsidR="004801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CF30F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2A575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0546E">
        <w:rPr>
          <w:sz w:val="28"/>
          <w:szCs w:val="28"/>
        </w:rPr>
        <w:t xml:space="preserve"> </w:t>
      </w:r>
    </w:p>
    <w:p w:rsidR="00DF493B" w:rsidRPr="00C714AC" w:rsidRDefault="00DF493B" w:rsidP="002A5752">
      <w:pPr>
        <w:pStyle w:val="a3"/>
        <w:rPr>
          <w:sz w:val="28"/>
          <w:szCs w:val="28"/>
        </w:rPr>
      </w:pPr>
    </w:p>
    <w:p w:rsidR="002A5752" w:rsidRDefault="002A5752" w:rsidP="002A5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Петровское</w:t>
      </w:r>
    </w:p>
    <w:p w:rsidR="002A5752" w:rsidRDefault="002A5752" w:rsidP="002A5752">
      <w:pPr>
        <w:rPr>
          <w:sz w:val="28"/>
          <w:szCs w:val="28"/>
        </w:rPr>
      </w:pPr>
    </w:p>
    <w:p w:rsidR="002E37FB" w:rsidRDefault="00600299" w:rsidP="00EF3EA9">
      <w:pPr>
        <w:ind w:right="4962"/>
        <w:rPr>
          <w:sz w:val="28"/>
          <w:szCs w:val="28"/>
        </w:rPr>
      </w:pPr>
      <w:r>
        <w:rPr>
          <w:sz w:val="28"/>
          <w:szCs w:val="28"/>
        </w:rPr>
        <w:t>О</w:t>
      </w:r>
      <w:r w:rsidR="00EF3EA9">
        <w:rPr>
          <w:sz w:val="28"/>
          <w:szCs w:val="28"/>
        </w:rPr>
        <w:t xml:space="preserve"> </w:t>
      </w:r>
      <w:r w:rsidR="009555C0">
        <w:rPr>
          <w:sz w:val="28"/>
          <w:szCs w:val="28"/>
        </w:rPr>
        <w:t xml:space="preserve">внесении изменений в </w:t>
      </w:r>
      <w:r w:rsidR="00EF3EA9">
        <w:rPr>
          <w:sz w:val="28"/>
          <w:szCs w:val="28"/>
        </w:rPr>
        <w:t xml:space="preserve">муниципальную программу </w:t>
      </w:r>
      <w:r w:rsidR="002E37FB">
        <w:rPr>
          <w:sz w:val="28"/>
          <w:szCs w:val="28"/>
        </w:rPr>
        <w:t>«</w:t>
      </w:r>
      <w:r w:rsidR="002E37FB" w:rsidRPr="00A66963">
        <w:rPr>
          <w:sz w:val="28"/>
          <w:szCs w:val="28"/>
        </w:rPr>
        <w:t xml:space="preserve">Благоустройство территории </w:t>
      </w:r>
      <w:bookmarkStart w:id="0" w:name="_GoBack"/>
      <w:bookmarkEnd w:id="0"/>
      <w:r w:rsidR="002E37FB" w:rsidRPr="00A66963">
        <w:rPr>
          <w:sz w:val="28"/>
          <w:szCs w:val="28"/>
        </w:rPr>
        <w:t>сельского поселения Петровское</w:t>
      </w:r>
      <w:r w:rsidR="002E37FB">
        <w:rPr>
          <w:sz w:val="28"/>
          <w:szCs w:val="28"/>
        </w:rPr>
        <w:t xml:space="preserve"> в 2023 – 2025 годы»</w:t>
      </w:r>
    </w:p>
    <w:p w:rsidR="00600299" w:rsidRPr="00A66963" w:rsidRDefault="00600299" w:rsidP="00EF3EA9">
      <w:pPr>
        <w:ind w:right="4962"/>
        <w:rPr>
          <w:sz w:val="28"/>
          <w:szCs w:val="28"/>
        </w:rPr>
      </w:pPr>
    </w:p>
    <w:p w:rsidR="004C4B42" w:rsidRDefault="004C4B42" w:rsidP="002E37FB">
      <w:pPr>
        <w:ind w:right="4819"/>
        <w:jc w:val="both"/>
        <w:rPr>
          <w:sz w:val="28"/>
          <w:szCs w:val="28"/>
        </w:rPr>
      </w:pPr>
    </w:p>
    <w:p w:rsidR="002A5752" w:rsidRPr="00722C0E" w:rsidRDefault="002E37FB" w:rsidP="002E37F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Pr="00A66963">
        <w:rPr>
          <w:sz w:val="28"/>
          <w:szCs w:val="28"/>
        </w:rPr>
        <w:t xml:space="preserve"> целях </w:t>
      </w:r>
      <w:proofErr w:type="gramStart"/>
      <w:r w:rsidRPr="00A66963">
        <w:rPr>
          <w:sz w:val="28"/>
          <w:szCs w:val="28"/>
        </w:rPr>
        <w:t>совершенствования системы комплексного благоустройства территории сельского поселения</w:t>
      </w:r>
      <w:proofErr w:type="gramEnd"/>
      <w:r w:rsidRPr="00A66963">
        <w:rPr>
          <w:sz w:val="28"/>
          <w:szCs w:val="28"/>
        </w:rPr>
        <w:t xml:space="preserve"> Петровское</w:t>
      </w:r>
      <w:r w:rsidR="00776AF0">
        <w:rPr>
          <w:sz w:val="28"/>
          <w:szCs w:val="28"/>
        </w:rPr>
        <w:t>,</w:t>
      </w:r>
      <w:r w:rsidRPr="00A66963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Pr="00A6696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Pr="00A6696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66963">
        <w:rPr>
          <w:sz w:val="28"/>
          <w:szCs w:val="28"/>
        </w:rPr>
        <w:t xml:space="preserve"> от 06.10.200</w:t>
      </w:r>
      <w:r>
        <w:rPr>
          <w:sz w:val="28"/>
          <w:szCs w:val="28"/>
        </w:rPr>
        <w:t xml:space="preserve">3 </w:t>
      </w:r>
      <w:r w:rsidRPr="00A66963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776AF0">
        <w:rPr>
          <w:sz w:val="28"/>
          <w:szCs w:val="28"/>
        </w:rPr>
        <w:t xml:space="preserve"> руководствуясь </w:t>
      </w:r>
      <w:r w:rsidRPr="00115174">
        <w:rPr>
          <w:sz w:val="28"/>
          <w:szCs w:val="28"/>
        </w:rPr>
        <w:t>Уставом сельского поселения Петровское</w:t>
      </w:r>
      <w:r>
        <w:rPr>
          <w:sz w:val="28"/>
          <w:szCs w:val="28"/>
        </w:rPr>
        <w:t>,</w:t>
      </w:r>
      <w:r w:rsidRPr="00A66963">
        <w:rPr>
          <w:sz w:val="28"/>
          <w:szCs w:val="28"/>
        </w:rPr>
        <w:t xml:space="preserve"> </w:t>
      </w:r>
      <w:r>
        <w:rPr>
          <w:sz w:val="28"/>
          <w:szCs w:val="28"/>
        </w:rPr>
        <w:t>Ад</w:t>
      </w:r>
      <w:r w:rsidRPr="00A66963">
        <w:rPr>
          <w:sz w:val="28"/>
          <w:szCs w:val="28"/>
        </w:rPr>
        <w:t>министрация сельского поселения Петровское ПОСТАНОВЛЯЕТ:</w:t>
      </w:r>
    </w:p>
    <w:p w:rsidR="002A5752" w:rsidRDefault="003D183C" w:rsidP="003D183C">
      <w:pPr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Внести в </w:t>
      </w:r>
      <w:r w:rsidR="00D6369A">
        <w:rPr>
          <w:sz w:val="28"/>
          <w:szCs w:val="28"/>
        </w:rPr>
        <w:t>муниципальную программу</w:t>
      </w:r>
      <w:r w:rsidR="002E37FB">
        <w:rPr>
          <w:sz w:val="28"/>
          <w:szCs w:val="28"/>
        </w:rPr>
        <w:t xml:space="preserve"> </w:t>
      </w:r>
      <w:r w:rsidR="00D6369A">
        <w:rPr>
          <w:sz w:val="28"/>
          <w:szCs w:val="28"/>
        </w:rPr>
        <w:t>«</w:t>
      </w:r>
      <w:r w:rsidR="00D6369A" w:rsidRPr="00A66963">
        <w:rPr>
          <w:sz w:val="28"/>
          <w:szCs w:val="28"/>
        </w:rPr>
        <w:t>Благоустройство территории сельского поселения Петровское</w:t>
      </w:r>
      <w:r w:rsidR="00D6369A">
        <w:rPr>
          <w:sz w:val="28"/>
          <w:szCs w:val="28"/>
        </w:rPr>
        <w:t xml:space="preserve"> в 2023 – 2025 годы» утвержденную постановлением </w:t>
      </w:r>
      <w:r w:rsidR="002E37FB">
        <w:rPr>
          <w:sz w:val="28"/>
          <w:szCs w:val="28"/>
        </w:rPr>
        <w:t>Администрации сельского поселения Петровское от 23.11.2022 №</w:t>
      </w:r>
      <w:r w:rsidR="00D6369A">
        <w:rPr>
          <w:sz w:val="28"/>
          <w:szCs w:val="28"/>
        </w:rPr>
        <w:t> </w:t>
      </w:r>
      <w:r w:rsidR="002E37FB">
        <w:rPr>
          <w:sz w:val="28"/>
          <w:szCs w:val="28"/>
        </w:rPr>
        <w:t xml:space="preserve">343 </w:t>
      </w:r>
      <w:r>
        <w:rPr>
          <w:sz w:val="28"/>
          <w:szCs w:val="28"/>
        </w:rPr>
        <w:t>следующие изменения:</w:t>
      </w:r>
    </w:p>
    <w:p w:rsidR="003D183C" w:rsidRDefault="003D183C" w:rsidP="00DF49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E24BC">
        <w:rPr>
          <w:sz w:val="28"/>
          <w:szCs w:val="28"/>
        </w:rPr>
        <w:t xml:space="preserve">Строку 9 </w:t>
      </w:r>
      <w:r w:rsidR="00DF493B">
        <w:rPr>
          <w:sz w:val="28"/>
          <w:szCs w:val="28"/>
        </w:rPr>
        <w:t>п</w:t>
      </w:r>
      <w:r w:rsidR="006E24BC">
        <w:rPr>
          <w:sz w:val="28"/>
          <w:szCs w:val="28"/>
        </w:rPr>
        <w:t>аспорт</w:t>
      </w:r>
      <w:r w:rsidR="00D6369A">
        <w:rPr>
          <w:sz w:val="28"/>
          <w:szCs w:val="28"/>
        </w:rPr>
        <w:t>а</w:t>
      </w:r>
      <w:r w:rsidR="006E24BC">
        <w:rPr>
          <w:sz w:val="28"/>
          <w:szCs w:val="28"/>
        </w:rPr>
        <w:t xml:space="preserve"> изложить в следующей редакции:</w:t>
      </w:r>
    </w:p>
    <w:p w:rsidR="005F7193" w:rsidRDefault="00DF493B" w:rsidP="006E24B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9"/>
        <w:tblW w:w="10206" w:type="dxa"/>
        <w:tblInd w:w="-5" w:type="dxa"/>
        <w:tblLook w:val="04A0" w:firstRow="1" w:lastRow="0" w:firstColumn="1" w:lastColumn="0" w:noHBand="0" w:noVBand="1"/>
      </w:tblPr>
      <w:tblGrid>
        <w:gridCol w:w="2268"/>
        <w:gridCol w:w="7938"/>
      </w:tblGrid>
      <w:tr w:rsidR="006E24BC" w:rsidRPr="00591451" w:rsidTr="005F7193">
        <w:tc>
          <w:tcPr>
            <w:tcW w:w="2268" w:type="dxa"/>
          </w:tcPr>
          <w:p w:rsidR="006E24BC" w:rsidRPr="00591451" w:rsidRDefault="006E24BC" w:rsidP="00326FAF">
            <w:pPr>
              <w:autoSpaceDE w:val="0"/>
              <w:autoSpaceDN w:val="0"/>
              <w:adjustRightInd w:val="0"/>
            </w:pPr>
            <w:r w:rsidRPr="00591451">
              <w:t>Объемы и источники финансирования</w:t>
            </w:r>
            <w:r w:rsidR="00326FAF" w:rsidRPr="00591451">
              <w:t xml:space="preserve"> </w:t>
            </w:r>
            <w:r w:rsidRPr="00591451">
              <w:t>муниципальной программы</w:t>
            </w:r>
          </w:p>
        </w:tc>
        <w:tc>
          <w:tcPr>
            <w:tcW w:w="7938" w:type="dxa"/>
          </w:tcPr>
          <w:p w:rsidR="002C0916" w:rsidRPr="00591451" w:rsidRDefault="002C0916" w:rsidP="002C0916">
            <w:pPr>
              <w:jc w:val="both"/>
              <w:rPr>
                <w:b/>
              </w:rPr>
            </w:pPr>
            <w:r w:rsidRPr="00591451">
              <w:t xml:space="preserve">Общий объем средств, направленных на реализацию муниципальной программы составляет </w:t>
            </w:r>
            <w:r w:rsidR="00F91544">
              <w:rPr>
                <w:b/>
              </w:rPr>
              <w:t>1 656,</w:t>
            </w:r>
            <w:r w:rsidRPr="00591451">
              <w:rPr>
                <w:b/>
              </w:rPr>
              <w:t xml:space="preserve"> </w:t>
            </w:r>
            <w:r w:rsidR="00600299">
              <w:rPr>
                <w:b/>
              </w:rPr>
              <w:t>997</w:t>
            </w:r>
            <w:r w:rsidRPr="00591451">
              <w:rPr>
                <w:b/>
              </w:rPr>
              <w:t>тыс.</w:t>
            </w:r>
            <w:r w:rsidR="00884564">
              <w:rPr>
                <w:b/>
              </w:rPr>
              <w:t xml:space="preserve"> </w:t>
            </w:r>
            <w:r w:rsidRPr="00591451">
              <w:rPr>
                <w:b/>
              </w:rPr>
              <w:t>руб., в том числе:</w:t>
            </w:r>
          </w:p>
          <w:p w:rsidR="002C0916" w:rsidRPr="00591451" w:rsidRDefault="002C0916" w:rsidP="002C0916">
            <w:pPr>
              <w:jc w:val="both"/>
              <w:rPr>
                <w:b/>
              </w:rPr>
            </w:pPr>
            <w:r w:rsidRPr="00591451">
              <w:rPr>
                <w:b/>
              </w:rPr>
              <w:t>2023 год</w:t>
            </w:r>
          </w:p>
          <w:p w:rsidR="0029612B" w:rsidRPr="00591451" w:rsidRDefault="0078515D" w:rsidP="002C0916">
            <w:pPr>
              <w:jc w:val="both"/>
            </w:pPr>
            <w:r>
              <w:t>719,713</w:t>
            </w:r>
            <w:r w:rsidR="002C0916" w:rsidRPr="00591451">
              <w:t xml:space="preserve"> т</w:t>
            </w:r>
            <w:r w:rsidR="0029612B" w:rsidRPr="00591451">
              <w:t>ыс</w:t>
            </w:r>
            <w:r w:rsidR="002C0916" w:rsidRPr="00591451">
              <w:t xml:space="preserve">. </w:t>
            </w:r>
            <w:r w:rsidR="0029612B" w:rsidRPr="00591451">
              <w:t xml:space="preserve">рублей в том числе: </w:t>
            </w:r>
          </w:p>
          <w:p w:rsidR="002C0916" w:rsidRPr="00591451" w:rsidRDefault="0078515D" w:rsidP="002C0916">
            <w:pPr>
              <w:jc w:val="both"/>
            </w:pPr>
            <w:r>
              <w:t>- 419,713</w:t>
            </w:r>
            <w:r w:rsidR="0029612B" w:rsidRPr="00591451">
              <w:t xml:space="preserve"> тыс. рублей - </w:t>
            </w:r>
            <w:r w:rsidR="002C0916" w:rsidRPr="00591451">
              <w:t xml:space="preserve">за счет средств бюджета сельского поселения </w:t>
            </w:r>
            <w:proofErr w:type="gramStart"/>
            <w:r w:rsidR="002C0916" w:rsidRPr="00591451">
              <w:t>Петровское</w:t>
            </w:r>
            <w:proofErr w:type="gramEnd"/>
          </w:p>
          <w:p w:rsidR="0029612B" w:rsidRPr="00591451" w:rsidRDefault="0029612B" w:rsidP="002C0916">
            <w:pPr>
              <w:jc w:val="both"/>
            </w:pPr>
            <w:r w:rsidRPr="00591451">
              <w:t xml:space="preserve">- </w:t>
            </w:r>
            <w:r w:rsidR="00884564">
              <w:t>300</w:t>
            </w:r>
            <w:r w:rsidRPr="00591451">
              <w:t>,00 тыс. рублей - за счет средств областного бюджета.</w:t>
            </w:r>
          </w:p>
          <w:p w:rsidR="002C0916" w:rsidRPr="00591451" w:rsidRDefault="002C0916" w:rsidP="002C0916">
            <w:pPr>
              <w:jc w:val="both"/>
              <w:rPr>
                <w:b/>
              </w:rPr>
            </w:pPr>
            <w:r w:rsidRPr="00591451">
              <w:rPr>
                <w:b/>
              </w:rPr>
              <w:t>2024 год</w:t>
            </w:r>
          </w:p>
          <w:p w:rsidR="002C0916" w:rsidRPr="00591451" w:rsidRDefault="0078515D" w:rsidP="002C0916">
            <w:pPr>
              <w:jc w:val="both"/>
            </w:pPr>
            <w:r>
              <w:t>537,284</w:t>
            </w:r>
            <w:r w:rsidR="002C0916" w:rsidRPr="00591451">
              <w:t xml:space="preserve"> т</w:t>
            </w:r>
            <w:r w:rsidR="00884564">
              <w:t>ыс</w:t>
            </w:r>
            <w:r w:rsidR="002C0916" w:rsidRPr="00591451">
              <w:t xml:space="preserve">. руб. за счет средств бюджета сельского поселения </w:t>
            </w:r>
            <w:proofErr w:type="gramStart"/>
            <w:r w:rsidR="002C0916" w:rsidRPr="00591451">
              <w:t>Петровское</w:t>
            </w:r>
            <w:proofErr w:type="gramEnd"/>
          </w:p>
          <w:p w:rsidR="002C0916" w:rsidRPr="00591451" w:rsidRDefault="002C0916" w:rsidP="002C0916">
            <w:pPr>
              <w:jc w:val="both"/>
              <w:rPr>
                <w:b/>
              </w:rPr>
            </w:pPr>
            <w:r w:rsidRPr="00591451">
              <w:rPr>
                <w:b/>
              </w:rPr>
              <w:t>2025год</w:t>
            </w:r>
          </w:p>
          <w:p w:rsidR="006E24BC" w:rsidRPr="00591451" w:rsidRDefault="00F91544" w:rsidP="002C0916">
            <w:r>
              <w:t>400</w:t>
            </w:r>
            <w:r w:rsidR="002C0916" w:rsidRPr="00591451">
              <w:t>,00 т</w:t>
            </w:r>
            <w:r w:rsidR="00884564">
              <w:t>ыс</w:t>
            </w:r>
            <w:r w:rsidR="002C0916" w:rsidRPr="00591451">
              <w:t xml:space="preserve">. руб. за счет средств бюджета сельского поселения </w:t>
            </w:r>
            <w:proofErr w:type="gramStart"/>
            <w:r w:rsidR="002C0916" w:rsidRPr="00591451">
              <w:t>Петровское</w:t>
            </w:r>
            <w:proofErr w:type="gramEnd"/>
          </w:p>
        </w:tc>
      </w:tr>
    </w:tbl>
    <w:p w:rsidR="003D183C" w:rsidRDefault="00DF493B" w:rsidP="00DF493B">
      <w:pPr>
        <w:tabs>
          <w:tab w:val="left" w:pos="284"/>
        </w:tabs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6369A" w:rsidRDefault="00D6369A" w:rsidP="00FC08FB">
      <w:pPr>
        <w:ind w:firstLine="709"/>
        <w:jc w:val="both"/>
        <w:rPr>
          <w:sz w:val="28"/>
          <w:szCs w:val="28"/>
        </w:rPr>
      </w:pPr>
    </w:p>
    <w:p w:rsidR="00D6369A" w:rsidRDefault="00D6369A" w:rsidP="00FC08FB">
      <w:pPr>
        <w:ind w:firstLine="709"/>
        <w:jc w:val="both"/>
        <w:rPr>
          <w:sz w:val="28"/>
          <w:szCs w:val="28"/>
        </w:rPr>
      </w:pPr>
    </w:p>
    <w:p w:rsidR="00D6369A" w:rsidRDefault="00D6369A" w:rsidP="00FC08FB">
      <w:pPr>
        <w:ind w:firstLine="709"/>
        <w:jc w:val="both"/>
        <w:rPr>
          <w:sz w:val="28"/>
          <w:szCs w:val="28"/>
        </w:rPr>
      </w:pPr>
    </w:p>
    <w:p w:rsidR="003D183C" w:rsidRDefault="006E24BC" w:rsidP="00FC0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E2A82">
        <w:rPr>
          <w:sz w:val="28"/>
          <w:szCs w:val="28"/>
        </w:rPr>
        <w:t>Таблицу</w:t>
      </w:r>
      <w:r w:rsidR="00591451">
        <w:rPr>
          <w:sz w:val="28"/>
          <w:szCs w:val="28"/>
        </w:rPr>
        <w:t xml:space="preserve"> №</w:t>
      </w:r>
      <w:r w:rsidR="004E2A82">
        <w:rPr>
          <w:sz w:val="28"/>
          <w:szCs w:val="28"/>
        </w:rPr>
        <w:t xml:space="preserve"> </w:t>
      </w:r>
      <w:r w:rsidR="00591451">
        <w:rPr>
          <w:sz w:val="28"/>
          <w:szCs w:val="28"/>
        </w:rPr>
        <w:t>2 раздела 3</w:t>
      </w:r>
      <w:r w:rsidR="00FC08FB" w:rsidRPr="0086277F">
        <w:rPr>
          <w:sz w:val="28"/>
          <w:szCs w:val="28"/>
        </w:rPr>
        <w:t xml:space="preserve"> </w:t>
      </w:r>
      <w:r w:rsidR="00326FAF">
        <w:rPr>
          <w:sz w:val="28"/>
          <w:szCs w:val="28"/>
        </w:rPr>
        <w:t>изложить в следующей редакции:</w:t>
      </w:r>
    </w:p>
    <w:p w:rsidR="00326FAF" w:rsidRDefault="00DF493B" w:rsidP="00057271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100" w:type="dxa"/>
        <w:tblInd w:w="1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36"/>
        <w:gridCol w:w="3459"/>
        <w:gridCol w:w="2305"/>
        <w:gridCol w:w="2410"/>
        <w:gridCol w:w="1275"/>
      </w:tblGrid>
      <w:tr w:rsidR="00FC08FB" w:rsidRPr="00591451" w:rsidTr="00591451">
        <w:trPr>
          <w:trHeight w:val="336"/>
        </w:trPr>
        <w:tc>
          <w:tcPr>
            <w:tcW w:w="651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rPr>
                <w:rFonts w:eastAsia="Segoe UI Symbol"/>
              </w:rPr>
              <w:t>№</w:t>
            </w:r>
            <w:r w:rsidRPr="00591451">
              <w:t xml:space="preserve"> п/п</w:t>
            </w:r>
          </w:p>
        </w:tc>
        <w:tc>
          <w:tcPr>
            <w:tcW w:w="34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Наименование мероприятий</w:t>
            </w:r>
          </w:p>
        </w:tc>
        <w:tc>
          <w:tcPr>
            <w:tcW w:w="47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Объемы финансирования, тыс. руб.</w:t>
            </w:r>
          </w:p>
        </w:tc>
        <w:tc>
          <w:tcPr>
            <w:tcW w:w="127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ИТОГО,</w:t>
            </w:r>
          </w:p>
          <w:p w:rsidR="00FC08FB" w:rsidRPr="00591451" w:rsidRDefault="00FC08FB" w:rsidP="00591451">
            <w:pPr>
              <w:pStyle w:val="a3"/>
              <w:jc w:val="center"/>
            </w:pPr>
            <w:proofErr w:type="spellStart"/>
            <w:r w:rsidRPr="00591451">
              <w:t>тыс.руб</w:t>
            </w:r>
            <w:proofErr w:type="spellEnd"/>
            <w:r w:rsidRPr="00591451">
              <w:t>.</w:t>
            </w:r>
          </w:p>
        </w:tc>
      </w:tr>
      <w:tr w:rsidR="00FC08FB" w:rsidRPr="00591451" w:rsidTr="00FC08FB">
        <w:trPr>
          <w:trHeight w:val="424"/>
        </w:trPr>
        <w:tc>
          <w:tcPr>
            <w:tcW w:w="651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rPr>
                <w:rFonts w:eastAsia="Segoe UI Symbol"/>
              </w:rPr>
            </w:pPr>
          </w:p>
        </w:tc>
        <w:tc>
          <w:tcPr>
            <w:tcW w:w="3459" w:type="dxa"/>
            <w:vMerge/>
            <w:tcBorders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</w:pPr>
          </w:p>
        </w:tc>
        <w:tc>
          <w:tcPr>
            <w:tcW w:w="2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Областной бюджет тыс. руб.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Местный бюджет, тыс. руб.</w:t>
            </w: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</w:pPr>
          </w:p>
        </w:tc>
      </w:tr>
      <w:tr w:rsidR="00FC08FB" w:rsidRPr="00591451" w:rsidTr="00FC08FB">
        <w:trPr>
          <w:trHeight w:val="269"/>
        </w:trPr>
        <w:tc>
          <w:tcPr>
            <w:tcW w:w="1010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2023 год</w:t>
            </w:r>
          </w:p>
        </w:tc>
      </w:tr>
      <w:tr w:rsidR="00FC08FB" w:rsidRPr="00591451" w:rsidTr="00FC08FB">
        <w:trPr>
          <w:trHeight w:val="60"/>
        </w:trPr>
        <w:tc>
          <w:tcPr>
            <w:tcW w:w="6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1.</w:t>
            </w:r>
          </w:p>
        </w:tc>
        <w:tc>
          <w:tcPr>
            <w:tcW w:w="34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</w:pPr>
            <w:r w:rsidRPr="00591451">
              <w:t xml:space="preserve">Мероприятия по </w:t>
            </w:r>
            <w:proofErr w:type="spellStart"/>
            <w:r w:rsidRPr="00591451">
              <w:t>кронированию</w:t>
            </w:r>
            <w:proofErr w:type="spellEnd"/>
            <w:r w:rsidRPr="00591451">
              <w:t xml:space="preserve">, удалению сухостойных, больных и аварийных деревьев </w:t>
            </w:r>
            <w:proofErr w:type="gramStart"/>
            <w:r w:rsidRPr="00591451">
              <w:t>согласно</w:t>
            </w:r>
            <w:proofErr w:type="gramEnd"/>
            <w:r w:rsidRPr="00591451">
              <w:t xml:space="preserve"> поступающих заявлений от населения</w:t>
            </w:r>
          </w:p>
        </w:tc>
        <w:tc>
          <w:tcPr>
            <w:tcW w:w="2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267D3F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267D3F" w:rsidP="00057271">
            <w:pPr>
              <w:pStyle w:val="a3"/>
              <w:jc w:val="center"/>
            </w:pPr>
            <w:r>
              <w:t>143,969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267D3F" w:rsidP="00057271">
            <w:pPr>
              <w:pStyle w:val="a3"/>
              <w:jc w:val="center"/>
              <w:rPr>
                <w:b/>
              </w:rPr>
            </w:pPr>
            <w:r>
              <w:t>143,969</w:t>
            </w:r>
          </w:p>
        </w:tc>
      </w:tr>
      <w:tr w:rsidR="00FC08FB" w:rsidRPr="00591451" w:rsidTr="00FC08FB">
        <w:trPr>
          <w:trHeight w:val="60"/>
        </w:trPr>
        <w:tc>
          <w:tcPr>
            <w:tcW w:w="651" w:type="dxa"/>
            <w:gridSpan w:val="2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2.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</w:pPr>
            <w:r w:rsidRPr="00591451">
              <w:t xml:space="preserve">Мероприятия по санитарной очистке и благоустройству территории: работы по уборке территорий улиц, благоустройство, очистка мелких прудов, </w:t>
            </w:r>
            <w:proofErr w:type="spellStart"/>
            <w:r w:rsidRPr="00591451">
              <w:t>окашивание</w:t>
            </w:r>
            <w:proofErr w:type="spellEnd"/>
            <w:r w:rsidRPr="00591451">
              <w:t xml:space="preserve"> территорий, уборка сучьев, проведение субботников (приобретение хоз. инвентаря, мешков для сбора мусора), уборка </w:t>
            </w:r>
            <w:r w:rsidR="00591451">
              <w:t xml:space="preserve">мусора в </w:t>
            </w:r>
            <w:proofErr w:type="spellStart"/>
            <w:r w:rsidR="00591451">
              <w:t>р.п</w:t>
            </w:r>
            <w:proofErr w:type="spellEnd"/>
            <w:r w:rsidR="00591451">
              <w:t>. </w:t>
            </w:r>
            <w:r w:rsidRPr="00591451">
              <w:t xml:space="preserve">Петровское и прилегающих населенных пунктах 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267D3F" w:rsidP="00591451">
            <w:pPr>
              <w:pStyle w:val="a3"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267D3F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FC08FB" w:rsidRPr="00591451" w:rsidTr="00FC08FB">
        <w:trPr>
          <w:trHeight w:val="325"/>
        </w:trPr>
        <w:tc>
          <w:tcPr>
            <w:tcW w:w="651" w:type="dxa"/>
            <w:gridSpan w:val="2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3.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591451" w:rsidP="00591451">
            <w:pPr>
              <w:pStyle w:val="a3"/>
            </w:pPr>
            <w:r>
              <w:t xml:space="preserve">Снос ветхого (аварийного) </w:t>
            </w:r>
            <w:r w:rsidR="00FC08FB" w:rsidRPr="00591451">
              <w:t>жилья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FC08FB" w:rsidRPr="00591451" w:rsidTr="00FC08FB">
        <w:trPr>
          <w:trHeight w:val="60"/>
        </w:trPr>
        <w:tc>
          <w:tcPr>
            <w:tcW w:w="651" w:type="dxa"/>
            <w:gridSpan w:val="2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4.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</w:pPr>
            <w:r w:rsidRPr="00591451">
              <w:t xml:space="preserve">Изготовление и установка новых информационных щитов и плакатов в населенных пунктах </w:t>
            </w:r>
            <w:proofErr w:type="spellStart"/>
            <w:r w:rsidRPr="00591451">
              <w:t>с.п</w:t>
            </w:r>
            <w:proofErr w:type="spellEnd"/>
            <w:r w:rsidRPr="00591451">
              <w:t>. Петровское, приобретение адресных табличек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FC08FB" w:rsidRPr="00591451" w:rsidTr="00FC08FB">
        <w:trPr>
          <w:trHeight w:val="60"/>
        </w:trPr>
        <w:tc>
          <w:tcPr>
            <w:tcW w:w="651" w:type="dxa"/>
            <w:gridSpan w:val="2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5.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</w:pPr>
            <w:r w:rsidRPr="00591451">
              <w:t>Подготовка проектно-сметной документации на выполнение работ по благоустройству территории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FC08FB" w:rsidRPr="00591451" w:rsidRDefault="00FC08FB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ED22C9" w:rsidRPr="00591451" w:rsidTr="00FC08FB">
        <w:trPr>
          <w:trHeight w:val="60"/>
        </w:trPr>
        <w:tc>
          <w:tcPr>
            <w:tcW w:w="651" w:type="dxa"/>
            <w:gridSpan w:val="2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D6369A" w:rsidP="00591451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ED22C9" w:rsidRPr="00591451">
              <w:rPr>
                <w:rFonts w:eastAsia="Calibri"/>
              </w:rPr>
              <w:t>.</w:t>
            </w:r>
          </w:p>
        </w:tc>
        <w:tc>
          <w:tcPr>
            <w:tcW w:w="3459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ED22C9" w:rsidP="00591451">
            <w:pPr>
              <w:pStyle w:val="a3"/>
            </w:pPr>
            <w:r w:rsidRPr="00591451">
              <w:t>Ремонт пешеходного п</w:t>
            </w:r>
            <w:r w:rsidR="00591451">
              <w:t xml:space="preserve">ерехода через р. </w:t>
            </w:r>
            <w:proofErr w:type="spellStart"/>
            <w:r w:rsidR="00591451">
              <w:t>Печегда</w:t>
            </w:r>
            <w:proofErr w:type="spellEnd"/>
            <w:r w:rsidR="00591451">
              <w:t xml:space="preserve"> от ул. </w:t>
            </w:r>
            <w:proofErr w:type="spellStart"/>
            <w:r w:rsidRPr="00591451">
              <w:t>Февлальская</w:t>
            </w:r>
            <w:proofErr w:type="spellEnd"/>
            <w:r w:rsidRPr="00591451">
              <w:t xml:space="preserve"> на ул. Набережная по адресу: Ярославская область, Ростовский район, </w:t>
            </w:r>
            <w:proofErr w:type="spellStart"/>
            <w:r w:rsidRPr="00591451">
              <w:t>р.п</w:t>
            </w:r>
            <w:proofErr w:type="spellEnd"/>
            <w:r w:rsidRPr="00591451">
              <w:t>. Петровское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ED22C9" w:rsidP="00591451">
            <w:pPr>
              <w:pStyle w:val="a3"/>
              <w:jc w:val="center"/>
            </w:pPr>
            <w:r w:rsidRPr="00591451">
              <w:t>300,00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D07C5E" w:rsidP="00591451">
            <w:pPr>
              <w:pStyle w:val="a3"/>
              <w:jc w:val="center"/>
            </w:pPr>
            <w:r>
              <w:t>275,744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267D3F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575</w:t>
            </w:r>
            <w:r w:rsidR="00D07C5E">
              <w:rPr>
                <w:b/>
              </w:rPr>
              <w:t>,744</w:t>
            </w:r>
          </w:p>
        </w:tc>
      </w:tr>
      <w:tr w:rsidR="00ED22C9" w:rsidRPr="00591451" w:rsidTr="00FC08FB">
        <w:trPr>
          <w:trHeight w:val="60"/>
        </w:trPr>
        <w:tc>
          <w:tcPr>
            <w:tcW w:w="4110" w:type="dxa"/>
            <w:gridSpan w:val="3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591451" w:rsidP="00591451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057271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D22C9" w:rsidRPr="00591451">
              <w:rPr>
                <w:b/>
              </w:rPr>
              <w:t>00,00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D07C5E" w:rsidP="0088456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419,713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ED22C9" w:rsidRPr="00591451" w:rsidRDefault="00D07C5E" w:rsidP="0088456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719,713</w:t>
            </w:r>
          </w:p>
        </w:tc>
      </w:tr>
      <w:tr w:rsidR="00591451" w:rsidRPr="00591451" w:rsidTr="00E539EC">
        <w:trPr>
          <w:trHeight w:val="60"/>
        </w:trPr>
        <w:tc>
          <w:tcPr>
            <w:tcW w:w="10100" w:type="dxa"/>
            <w:gridSpan w:val="6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2024 год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1.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Мероприятия по </w:t>
            </w:r>
            <w:proofErr w:type="spellStart"/>
            <w:r w:rsidRPr="00591451">
              <w:t>кронированию</w:t>
            </w:r>
            <w:proofErr w:type="spellEnd"/>
            <w:r w:rsidRPr="00591451">
              <w:t xml:space="preserve">, удалению сухостойных, больных и аварийных деревьев согласно поступающих заявлений от </w:t>
            </w:r>
            <w:r w:rsidRPr="00591451">
              <w:lastRenderedPageBreak/>
              <w:t>населения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lastRenderedPageBreak/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EF3EA9" w:rsidP="00591451">
            <w:pPr>
              <w:pStyle w:val="a3"/>
              <w:jc w:val="center"/>
            </w:pPr>
            <w:r>
              <w:t>369,484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EF3EA9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369,484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lastRenderedPageBreak/>
              <w:t>2.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Мероприятия по санитарной очистке и благоустройству территории: работы по уборке территорий улиц, благоустройство, очистка мелких прудов, </w:t>
            </w:r>
            <w:proofErr w:type="spellStart"/>
            <w:r w:rsidRPr="00591451">
              <w:t>окашивание</w:t>
            </w:r>
            <w:proofErr w:type="spellEnd"/>
            <w:r w:rsidRPr="00591451">
              <w:t xml:space="preserve"> территорий, уборка сучьев, проведение субботников (приобретение хоз. инвентаря, мешков для сбора мусора), уборка мусора в </w:t>
            </w:r>
            <w:proofErr w:type="spellStart"/>
            <w:r w:rsidRPr="00591451">
              <w:t>р.п</w:t>
            </w:r>
            <w:proofErr w:type="spellEnd"/>
            <w:r w:rsidRPr="00591451">
              <w:t>.</w:t>
            </w:r>
            <w:r>
              <w:t> </w:t>
            </w:r>
            <w:r w:rsidRPr="00591451">
              <w:t xml:space="preserve">Петровское и прилегающих населенных пунктах 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EF3EA9" w:rsidP="00591451">
            <w:pPr>
              <w:pStyle w:val="a3"/>
              <w:jc w:val="center"/>
            </w:pPr>
            <w:r>
              <w:t>167,8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167,8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3.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>Снос ветхого (аварийного)  жилья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4.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Изготовление и установка новых информационных щитов и плакатов в населенных пунктах </w:t>
            </w:r>
            <w:proofErr w:type="spellStart"/>
            <w:r w:rsidRPr="00591451">
              <w:t>с.п</w:t>
            </w:r>
            <w:proofErr w:type="spellEnd"/>
            <w:r w:rsidRPr="00591451">
              <w:t>. Петровское, приобретение адресных табличек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</w:pPr>
            <w:r>
              <w:t>0</w:t>
            </w:r>
            <w:r w:rsidR="00591451" w:rsidRPr="00591451">
              <w:t>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591451" w:rsidRPr="00591451">
              <w:rPr>
                <w:b/>
              </w:rPr>
              <w:t>,00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5.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>Подготовка проектно-сметной документации на выполнение работ по благоустройству территории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591451" w:rsidRPr="00591451" w:rsidTr="00F54EFB">
        <w:trPr>
          <w:trHeight w:val="60"/>
        </w:trPr>
        <w:tc>
          <w:tcPr>
            <w:tcW w:w="4110" w:type="dxa"/>
            <w:gridSpan w:val="3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b/>
              </w:rPr>
            </w:pPr>
            <w:r w:rsidRPr="00591451">
              <w:rPr>
                <w:b/>
              </w:rPr>
              <w:t>Итого: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537,284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537,284</w:t>
            </w:r>
          </w:p>
        </w:tc>
      </w:tr>
      <w:tr w:rsidR="00591451" w:rsidRPr="00591451" w:rsidTr="00707553">
        <w:trPr>
          <w:trHeight w:val="60"/>
        </w:trPr>
        <w:tc>
          <w:tcPr>
            <w:tcW w:w="10100" w:type="dxa"/>
            <w:gridSpan w:val="6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2025 год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1.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Мероприятия по </w:t>
            </w:r>
            <w:proofErr w:type="spellStart"/>
            <w:r w:rsidRPr="00591451">
              <w:t>кронированию</w:t>
            </w:r>
            <w:proofErr w:type="spellEnd"/>
            <w:r w:rsidRPr="00591451">
              <w:t>, удалению сухостойных, больных и аварийных деревьев согласно поступающих заявлений от населения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140772" w:rsidP="00591451">
            <w:pPr>
              <w:pStyle w:val="a3"/>
              <w:jc w:val="center"/>
            </w:pPr>
            <w:r>
              <w:t>4</w:t>
            </w:r>
            <w:r w:rsidR="00591451" w:rsidRPr="00591451">
              <w:t>00,00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140772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91451" w:rsidRPr="00591451">
              <w:rPr>
                <w:b/>
              </w:rPr>
              <w:t>00,00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2.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Мероприятия по санитарной очистке и благоустройству территории: работы по уборке территорий улиц, благоустройство, очистка мелких прудов, </w:t>
            </w:r>
            <w:proofErr w:type="spellStart"/>
            <w:r w:rsidRPr="00591451">
              <w:t>окашивание</w:t>
            </w:r>
            <w:proofErr w:type="spellEnd"/>
            <w:r w:rsidRPr="00591451">
              <w:t xml:space="preserve"> территорий, уборка сучьев, проведение субботников (приобретение хоз. инвентаря, мешков для сбора мусора), уборка </w:t>
            </w:r>
            <w:r>
              <w:t xml:space="preserve">мусора в </w:t>
            </w:r>
            <w:proofErr w:type="spellStart"/>
            <w:r>
              <w:t>р.п</w:t>
            </w:r>
            <w:proofErr w:type="spellEnd"/>
            <w:r>
              <w:t>. </w:t>
            </w:r>
            <w:r w:rsidRPr="00591451">
              <w:t xml:space="preserve">Петровское и прилегающих населенных пунктах 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3.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>Снос ветхого (аварийного)  жилья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4.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Изготовление и установка новых информационных щитов и плакатов в населенных пунктах </w:t>
            </w:r>
            <w:proofErr w:type="spellStart"/>
            <w:r w:rsidRPr="00591451">
              <w:t>с.п</w:t>
            </w:r>
            <w:proofErr w:type="spellEnd"/>
            <w:r w:rsidRPr="00591451">
              <w:t>. Петровское, приобретение адресных табличек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</w:pPr>
            <w:r>
              <w:t>0</w:t>
            </w:r>
            <w:r w:rsidR="00591451" w:rsidRPr="00591451">
              <w:t>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591451" w:rsidRPr="00591451">
              <w:rPr>
                <w:b/>
              </w:rPr>
              <w:t>,00</w:t>
            </w:r>
          </w:p>
        </w:tc>
      </w:tr>
      <w:tr w:rsidR="00591451" w:rsidRPr="00591451" w:rsidTr="00591451">
        <w:trPr>
          <w:trHeight w:val="60"/>
        </w:trPr>
        <w:tc>
          <w:tcPr>
            <w:tcW w:w="61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4" w:space="0" w:color="auto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rFonts w:eastAsia="Calibri"/>
              </w:rPr>
            </w:pPr>
            <w:r w:rsidRPr="00591451">
              <w:rPr>
                <w:rFonts w:eastAsia="Calibri"/>
              </w:rPr>
              <w:t>5.</w:t>
            </w:r>
          </w:p>
        </w:tc>
        <w:tc>
          <w:tcPr>
            <w:tcW w:w="3495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:rsidR="00591451" w:rsidRPr="00591451" w:rsidRDefault="00591451" w:rsidP="00591451">
            <w:pPr>
              <w:pStyle w:val="a3"/>
            </w:pPr>
            <w:r w:rsidRPr="00591451">
              <w:t xml:space="preserve">Подготовка проектно-сметной документации на выполнение </w:t>
            </w:r>
            <w:r w:rsidRPr="00591451">
              <w:lastRenderedPageBreak/>
              <w:t>работ по благоустройству территории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lastRenderedPageBreak/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</w:pPr>
            <w:r w:rsidRPr="00591451">
              <w:t>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</w:tr>
      <w:tr w:rsidR="00591451" w:rsidRPr="00591451" w:rsidTr="00DD6DDF">
        <w:trPr>
          <w:trHeight w:val="60"/>
        </w:trPr>
        <w:tc>
          <w:tcPr>
            <w:tcW w:w="4110" w:type="dxa"/>
            <w:gridSpan w:val="3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b/>
              </w:rPr>
            </w:pPr>
            <w:r w:rsidRPr="00591451">
              <w:rPr>
                <w:b/>
              </w:rPr>
              <w:lastRenderedPageBreak/>
              <w:t>Итого: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jc w:val="center"/>
              <w:rPr>
                <w:b/>
              </w:rPr>
            </w:pPr>
            <w:r w:rsidRPr="00591451">
              <w:rPr>
                <w:b/>
              </w:rPr>
              <w:t>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400,00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471EF5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400,00</w:t>
            </w:r>
          </w:p>
        </w:tc>
      </w:tr>
      <w:tr w:rsidR="00591451" w:rsidRPr="00591451" w:rsidTr="00035479">
        <w:trPr>
          <w:trHeight w:val="60"/>
        </w:trPr>
        <w:tc>
          <w:tcPr>
            <w:tcW w:w="4110" w:type="dxa"/>
            <w:gridSpan w:val="3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591451" w:rsidP="00591451">
            <w:pPr>
              <w:pStyle w:val="a3"/>
              <w:rPr>
                <w:b/>
              </w:rPr>
            </w:pPr>
            <w:r w:rsidRPr="00591451">
              <w:rPr>
                <w:b/>
              </w:rPr>
              <w:t xml:space="preserve">Итого по программе: </w:t>
            </w:r>
          </w:p>
        </w:tc>
        <w:tc>
          <w:tcPr>
            <w:tcW w:w="230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600299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300,00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600299" w:rsidP="0059145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1 356,997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591451" w:rsidRPr="00591451" w:rsidRDefault="00600299" w:rsidP="00600299">
            <w:pPr>
              <w:pStyle w:val="a3"/>
              <w:rPr>
                <w:b/>
              </w:rPr>
            </w:pPr>
            <w:r>
              <w:rPr>
                <w:b/>
              </w:rPr>
              <w:t>1 656,997</w:t>
            </w:r>
          </w:p>
        </w:tc>
      </w:tr>
    </w:tbl>
    <w:p w:rsidR="00326FAF" w:rsidRDefault="00DF493B" w:rsidP="00DF493B">
      <w:pPr>
        <w:tabs>
          <w:tab w:val="left" w:pos="284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F7193" w:rsidRDefault="005F7193" w:rsidP="00591451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1.3</w:t>
      </w:r>
      <w:r w:rsidRPr="00591451">
        <w:rPr>
          <w:sz w:val="28"/>
          <w:szCs w:val="28"/>
        </w:rPr>
        <w:t xml:space="preserve">. </w:t>
      </w:r>
      <w:r w:rsidR="00591451" w:rsidRPr="00591451">
        <w:rPr>
          <w:sz w:val="28"/>
          <w:szCs w:val="28"/>
        </w:rPr>
        <w:t>Раздел 6.</w:t>
      </w:r>
      <w:r w:rsidR="00591451" w:rsidRPr="00A3010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591451" w:rsidRDefault="00DF493B" w:rsidP="00591451">
      <w:pPr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p w:rsidR="00591451" w:rsidRPr="00A3010E" w:rsidRDefault="00591451" w:rsidP="0059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10E">
        <w:rPr>
          <w:sz w:val="28"/>
          <w:szCs w:val="28"/>
        </w:rPr>
        <w:t xml:space="preserve">Финансирование планируемых к выполнению мероприятий Программы будет осуществляется за счет средств местного </w:t>
      </w:r>
      <w:r w:rsidR="00D6369A">
        <w:rPr>
          <w:sz w:val="28"/>
          <w:szCs w:val="28"/>
        </w:rPr>
        <w:t xml:space="preserve">и областного </w:t>
      </w:r>
      <w:r w:rsidRPr="00A3010E">
        <w:rPr>
          <w:sz w:val="28"/>
          <w:szCs w:val="28"/>
        </w:rPr>
        <w:t>бюджета.</w:t>
      </w:r>
    </w:p>
    <w:p w:rsidR="00591451" w:rsidRPr="003B521D" w:rsidRDefault="00591451" w:rsidP="005914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010E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финансирования </w:t>
      </w:r>
      <w:r w:rsidRPr="003B521D">
        <w:rPr>
          <w:sz w:val="28"/>
          <w:szCs w:val="28"/>
        </w:rPr>
        <w:t xml:space="preserve">составляет </w:t>
      </w:r>
      <w:r w:rsidRPr="003B521D">
        <w:rPr>
          <w:b/>
          <w:color w:val="000000"/>
          <w:sz w:val="28"/>
          <w:szCs w:val="28"/>
        </w:rPr>
        <w:t xml:space="preserve"> </w:t>
      </w:r>
      <w:r w:rsidR="00600299">
        <w:rPr>
          <w:b/>
        </w:rPr>
        <w:t xml:space="preserve">1 656,997 </w:t>
      </w:r>
      <w:r w:rsidRPr="003B521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B521D">
        <w:rPr>
          <w:sz w:val="28"/>
          <w:szCs w:val="28"/>
        </w:rPr>
        <w:t>рублей, в том числе по годам:</w:t>
      </w:r>
    </w:p>
    <w:p w:rsidR="00591451" w:rsidRPr="003B521D" w:rsidRDefault="00591451" w:rsidP="0059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21D">
        <w:rPr>
          <w:sz w:val="28"/>
          <w:szCs w:val="28"/>
        </w:rPr>
        <w:t>- 2023 год –</w:t>
      </w:r>
      <w:r w:rsidR="00600299">
        <w:rPr>
          <w:sz w:val="28"/>
          <w:szCs w:val="28"/>
        </w:rPr>
        <w:t xml:space="preserve"> 719,713</w:t>
      </w:r>
      <w:r w:rsidRPr="003B521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B521D">
        <w:rPr>
          <w:sz w:val="28"/>
          <w:szCs w:val="28"/>
        </w:rPr>
        <w:t>руб.,</w:t>
      </w:r>
    </w:p>
    <w:p w:rsidR="00591451" w:rsidRPr="003B521D" w:rsidRDefault="00591451" w:rsidP="0059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21D">
        <w:rPr>
          <w:sz w:val="28"/>
          <w:szCs w:val="28"/>
        </w:rPr>
        <w:t xml:space="preserve">- 2024 год – </w:t>
      </w:r>
      <w:r w:rsidR="00600299">
        <w:rPr>
          <w:sz w:val="28"/>
          <w:szCs w:val="28"/>
        </w:rPr>
        <w:t>537,284</w:t>
      </w:r>
      <w:r w:rsidRPr="003B521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B521D">
        <w:rPr>
          <w:sz w:val="28"/>
          <w:szCs w:val="28"/>
        </w:rPr>
        <w:t>руб.,</w:t>
      </w:r>
    </w:p>
    <w:p w:rsidR="00591451" w:rsidRPr="003B521D" w:rsidRDefault="00591451" w:rsidP="0059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21D">
        <w:rPr>
          <w:sz w:val="28"/>
          <w:szCs w:val="28"/>
        </w:rPr>
        <w:t>- 2025</w:t>
      </w:r>
      <w:r w:rsidR="00600299">
        <w:rPr>
          <w:sz w:val="28"/>
          <w:szCs w:val="28"/>
        </w:rPr>
        <w:t xml:space="preserve"> год – 400,00</w:t>
      </w:r>
      <w:r w:rsidRPr="003B521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B521D">
        <w:rPr>
          <w:sz w:val="28"/>
          <w:szCs w:val="28"/>
        </w:rPr>
        <w:t>руб.,</w:t>
      </w:r>
    </w:p>
    <w:p w:rsidR="00591451" w:rsidRPr="00E02498" w:rsidRDefault="00591451" w:rsidP="0059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21D">
        <w:rPr>
          <w:sz w:val="28"/>
          <w:szCs w:val="28"/>
        </w:rPr>
        <w:t>Объемы финансирования Программы носят прогнозный характер и подлежат</w:t>
      </w:r>
      <w:r w:rsidR="00D6369A">
        <w:rPr>
          <w:sz w:val="28"/>
          <w:szCs w:val="28"/>
        </w:rPr>
        <w:t xml:space="preserve"> </w:t>
      </w:r>
      <w:r w:rsidRPr="003B521D">
        <w:rPr>
          <w:sz w:val="28"/>
          <w:szCs w:val="28"/>
        </w:rPr>
        <w:t>уточнению в установленном порядке при формировании</w:t>
      </w:r>
      <w:r>
        <w:rPr>
          <w:sz w:val="28"/>
          <w:szCs w:val="28"/>
        </w:rPr>
        <w:t xml:space="preserve"> бюджета на очередной финансовый год.</w:t>
      </w:r>
    </w:p>
    <w:p w:rsidR="003D183C" w:rsidRDefault="00DF493B" w:rsidP="00DF493B">
      <w:pPr>
        <w:tabs>
          <w:tab w:val="left" w:pos="284"/>
        </w:tabs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91451" w:rsidRPr="00591451" w:rsidRDefault="00591451" w:rsidP="0059145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591451">
        <w:rPr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591451" w:rsidRPr="00591451" w:rsidRDefault="00591451" w:rsidP="00591451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 </w:t>
      </w:r>
      <w:r w:rsidRPr="00591451">
        <w:rPr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591451" w:rsidRPr="00A66963" w:rsidRDefault="00591451" w:rsidP="00591451">
      <w:pPr>
        <w:pStyle w:val="aa"/>
        <w:tabs>
          <w:tab w:val="left" w:pos="0"/>
        </w:tabs>
        <w:suppressAutoHyphens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4. </w:t>
      </w:r>
      <w:r w:rsidRPr="00A66963">
        <w:rPr>
          <w:rFonts w:ascii="Times New Roman" w:hAnsi="Times New Roman"/>
          <w:sz w:val="28"/>
          <w:szCs w:val="28"/>
          <w:lang w:eastAsia="zh-CN"/>
        </w:rPr>
        <w:t xml:space="preserve">Постановление вступает в силу с </w:t>
      </w:r>
      <w:r>
        <w:rPr>
          <w:rFonts w:ascii="Times New Roman" w:hAnsi="Times New Roman"/>
          <w:sz w:val="28"/>
          <w:szCs w:val="28"/>
          <w:lang w:eastAsia="zh-CN"/>
        </w:rPr>
        <w:t xml:space="preserve">момента </w:t>
      </w:r>
      <w:r w:rsidR="004E2A82">
        <w:rPr>
          <w:rFonts w:ascii="Times New Roman" w:hAnsi="Times New Roman"/>
          <w:sz w:val="28"/>
          <w:szCs w:val="28"/>
          <w:lang w:eastAsia="zh-CN"/>
        </w:rPr>
        <w:t>опубликования</w:t>
      </w:r>
      <w:r w:rsidRPr="00A66963">
        <w:rPr>
          <w:rFonts w:ascii="Times New Roman" w:hAnsi="Times New Roman"/>
          <w:sz w:val="28"/>
          <w:szCs w:val="28"/>
          <w:lang w:eastAsia="zh-CN"/>
        </w:rPr>
        <w:t>.</w:t>
      </w:r>
    </w:p>
    <w:p w:rsidR="00591451" w:rsidRPr="00A66963" w:rsidRDefault="00591451" w:rsidP="00591451">
      <w:pPr>
        <w:pStyle w:val="aa"/>
        <w:tabs>
          <w:tab w:val="left" w:pos="0"/>
        </w:tabs>
        <w:suppressAutoHyphens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5. </w:t>
      </w:r>
      <w:r w:rsidRPr="00A66963">
        <w:rPr>
          <w:rFonts w:ascii="Times New Roman" w:hAnsi="Times New Roman"/>
          <w:sz w:val="28"/>
          <w:szCs w:val="28"/>
          <w:lang w:eastAsia="zh-CN"/>
        </w:rPr>
        <w:t>Контроль за исполнением настоящего постановления оставляю за собой.</w:t>
      </w:r>
    </w:p>
    <w:p w:rsidR="004B750E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DF493B" w:rsidRDefault="00DF493B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  <w:szCs w:val="28"/>
        </w:rPr>
      </w:pPr>
    </w:p>
    <w:p w:rsidR="004B750E" w:rsidRPr="000867BD" w:rsidRDefault="004B750E" w:rsidP="004B750E">
      <w:pPr>
        <w:pStyle w:val="a4"/>
        <w:tabs>
          <w:tab w:val="left" w:pos="0"/>
          <w:tab w:val="left" w:pos="284"/>
        </w:tabs>
        <w:spacing w:after="0"/>
        <w:jc w:val="both"/>
        <w:rPr>
          <w:sz w:val="28"/>
        </w:rPr>
      </w:pPr>
    </w:p>
    <w:p w:rsidR="00867461" w:rsidRDefault="002A5752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B750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C3FF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А.Ю. Пестов</w:t>
      </w: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750E" w:rsidRDefault="004B750E" w:rsidP="005831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5752" w:rsidRPr="00004F83" w:rsidRDefault="002A5752" w:rsidP="002A5752">
      <w:pPr>
        <w:rPr>
          <w:sz w:val="28"/>
          <w:szCs w:val="28"/>
        </w:rPr>
      </w:pPr>
      <w:r w:rsidRPr="00004F83">
        <w:rPr>
          <w:sz w:val="28"/>
          <w:szCs w:val="28"/>
        </w:rPr>
        <w:t>Согласовано:</w:t>
      </w:r>
    </w:p>
    <w:p w:rsidR="002A5752" w:rsidRPr="00004F83" w:rsidRDefault="002A5752" w:rsidP="002A5752">
      <w:pPr>
        <w:rPr>
          <w:sz w:val="28"/>
          <w:szCs w:val="28"/>
        </w:rPr>
      </w:pPr>
    </w:p>
    <w:p w:rsidR="002A5752" w:rsidRDefault="002A5752" w:rsidP="002A5752">
      <w:pPr>
        <w:rPr>
          <w:sz w:val="28"/>
          <w:szCs w:val="28"/>
        </w:rPr>
      </w:pPr>
      <w:r w:rsidRPr="00004F83">
        <w:rPr>
          <w:sz w:val="28"/>
          <w:szCs w:val="28"/>
        </w:rPr>
        <w:t>Первый заместитель главы админист</w:t>
      </w:r>
      <w:r w:rsidR="0098242D">
        <w:rPr>
          <w:sz w:val="28"/>
          <w:szCs w:val="28"/>
        </w:rPr>
        <w:t>рации</w:t>
      </w:r>
      <w:r w:rsidR="004B750E">
        <w:rPr>
          <w:sz w:val="28"/>
          <w:szCs w:val="28"/>
        </w:rPr>
        <w:tab/>
      </w:r>
      <w:r w:rsidR="004B750E">
        <w:rPr>
          <w:sz w:val="28"/>
          <w:szCs w:val="28"/>
        </w:rPr>
        <w:tab/>
      </w:r>
      <w:r w:rsidR="0098242D">
        <w:rPr>
          <w:sz w:val="28"/>
          <w:szCs w:val="28"/>
        </w:rPr>
        <w:t xml:space="preserve">             </w:t>
      </w:r>
      <w:r w:rsidR="004B750E">
        <w:rPr>
          <w:sz w:val="28"/>
          <w:szCs w:val="28"/>
        </w:rPr>
        <w:t xml:space="preserve">  </w:t>
      </w:r>
      <w:r w:rsidR="00600299">
        <w:rPr>
          <w:sz w:val="28"/>
          <w:szCs w:val="28"/>
        </w:rPr>
        <w:t xml:space="preserve">        М.В. </w:t>
      </w:r>
      <w:proofErr w:type="spellStart"/>
      <w:r w:rsidR="00600299">
        <w:rPr>
          <w:sz w:val="28"/>
          <w:szCs w:val="28"/>
        </w:rPr>
        <w:t>Чемоданова</w:t>
      </w:r>
      <w:proofErr w:type="spellEnd"/>
      <w:r w:rsidR="004B750E">
        <w:rPr>
          <w:sz w:val="28"/>
          <w:szCs w:val="28"/>
        </w:rPr>
        <w:t xml:space="preserve"> </w:t>
      </w:r>
    </w:p>
    <w:p w:rsidR="00600299" w:rsidRPr="00004F83" w:rsidRDefault="00600299" w:rsidP="002A5752">
      <w:pPr>
        <w:rPr>
          <w:sz w:val="28"/>
          <w:szCs w:val="28"/>
        </w:rPr>
      </w:pPr>
    </w:p>
    <w:p w:rsidR="00600299" w:rsidRDefault="00600299" w:rsidP="00600299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Заместитель главы администрации – </w:t>
      </w:r>
    </w:p>
    <w:p w:rsidR="00600299" w:rsidRDefault="00600299" w:rsidP="00600299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r w:rsidRPr="00D6369A">
        <w:rPr>
          <w:sz w:val="28"/>
          <w:szCs w:val="28"/>
        </w:rPr>
        <w:t xml:space="preserve">финансов, экономики, </w:t>
      </w:r>
    </w:p>
    <w:p w:rsidR="00600299" w:rsidRPr="00D6369A" w:rsidRDefault="00600299" w:rsidP="00600299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6369A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О.В. </w:t>
      </w:r>
      <w:proofErr w:type="spellStart"/>
      <w:r>
        <w:rPr>
          <w:sz w:val="28"/>
          <w:szCs w:val="28"/>
        </w:rPr>
        <w:t>Ногинова</w:t>
      </w:r>
      <w:proofErr w:type="spellEnd"/>
    </w:p>
    <w:p w:rsidR="00600299" w:rsidRPr="005648D1" w:rsidRDefault="00600299" w:rsidP="00600299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8242D" w:rsidRDefault="0098242D" w:rsidP="002A5752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8242D" w:rsidRDefault="0098242D" w:rsidP="0098242D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главы</w:t>
      </w:r>
    </w:p>
    <w:p w:rsidR="0098242D" w:rsidRDefault="0098242D" w:rsidP="0098242D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администрации - начальник отдела</w:t>
      </w:r>
    </w:p>
    <w:p w:rsidR="002A5752" w:rsidRPr="005648D1" w:rsidRDefault="0098242D" w:rsidP="0098242D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управлению делами</w:t>
      </w:r>
      <w:r>
        <w:rPr>
          <w:color w:val="000000" w:themeColor="text1"/>
          <w:sz w:val="28"/>
          <w:szCs w:val="28"/>
        </w:rPr>
        <w:tab/>
      </w:r>
      <w:r w:rsidR="004B750E">
        <w:rPr>
          <w:color w:val="000000" w:themeColor="text1"/>
          <w:sz w:val="28"/>
          <w:szCs w:val="28"/>
        </w:rPr>
        <w:tab/>
      </w:r>
      <w:r w:rsidR="004B750E">
        <w:rPr>
          <w:color w:val="000000" w:themeColor="text1"/>
          <w:sz w:val="28"/>
          <w:szCs w:val="28"/>
        </w:rPr>
        <w:tab/>
      </w:r>
      <w:r w:rsidR="004B750E">
        <w:rPr>
          <w:color w:val="000000" w:themeColor="text1"/>
          <w:sz w:val="28"/>
          <w:szCs w:val="28"/>
        </w:rPr>
        <w:tab/>
      </w:r>
      <w:r w:rsidR="004B750E">
        <w:rPr>
          <w:color w:val="000000" w:themeColor="text1"/>
          <w:sz w:val="28"/>
          <w:szCs w:val="28"/>
        </w:rPr>
        <w:tab/>
      </w:r>
      <w:r w:rsidR="002A5752">
        <w:rPr>
          <w:color w:val="000000" w:themeColor="text1"/>
          <w:sz w:val="28"/>
          <w:szCs w:val="28"/>
        </w:rPr>
        <w:tab/>
      </w:r>
      <w:r w:rsidR="002A5752">
        <w:rPr>
          <w:color w:val="000000" w:themeColor="text1"/>
          <w:sz w:val="28"/>
          <w:szCs w:val="28"/>
        </w:rPr>
        <w:tab/>
      </w:r>
      <w:r w:rsidR="002A5752">
        <w:rPr>
          <w:color w:val="000000" w:themeColor="text1"/>
          <w:sz w:val="28"/>
          <w:szCs w:val="28"/>
        </w:rPr>
        <w:tab/>
      </w:r>
      <w:r w:rsidR="00D6369A">
        <w:rPr>
          <w:color w:val="000000" w:themeColor="text1"/>
          <w:sz w:val="28"/>
          <w:szCs w:val="28"/>
        </w:rPr>
        <w:t xml:space="preserve">     </w:t>
      </w:r>
      <w:r w:rsidR="00D955AA" w:rsidRPr="005648D1">
        <w:rPr>
          <w:color w:val="000000" w:themeColor="text1"/>
          <w:sz w:val="28"/>
          <w:szCs w:val="28"/>
        </w:rPr>
        <w:t>И.В.</w:t>
      </w:r>
      <w:r w:rsidR="004B750E">
        <w:rPr>
          <w:color w:val="000000" w:themeColor="text1"/>
          <w:sz w:val="28"/>
          <w:szCs w:val="28"/>
        </w:rPr>
        <w:t xml:space="preserve"> </w:t>
      </w:r>
      <w:r w:rsidR="002A5752" w:rsidRPr="005648D1">
        <w:rPr>
          <w:color w:val="000000" w:themeColor="text1"/>
          <w:sz w:val="28"/>
          <w:szCs w:val="28"/>
        </w:rPr>
        <w:t xml:space="preserve">Малышева </w:t>
      </w:r>
    </w:p>
    <w:p w:rsidR="002A5752" w:rsidRDefault="002A5752" w:rsidP="002A5752">
      <w:pPr>
        <w:pStyle w:val="a6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8242D" w:rsidRDefault="0098242D"/>
    <w:p w:rsidR="0098242D" w:rsidRDefault="0098242D"/>
    <w:p w:rsidR="0098242D" w:rsidRDefault="0098242D"/>
    <w:p w:rsidR="0098242D" w:rsidRDefault="0098242D" w:rsidP="0098242D">
      <w:pPr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98242D" w:rsidRDefault="0098242D" w:rsidP="0098242D">
      <w:pPr>
        <w:rPr>
          <w:sz w:val="28"/>
          <w:szCs w:val="28"/>
        </w:rPr>
      </w:pPr>
      <w:r>
        <w:rPr>
          <w:sz w:val="28"/>
          <w:szCs w:val="28"/>
        </w:rPr>
        <w:t>- отдел по управлению делами</w:t>
      </w:r>
      <w:r w:rsidR="00591451">
        <w:rPr>
          <w:sz w:val="28"/>
          <w:szCs w:val="28"/>
        </w:rPr>
        <w:t>;</w:t>
      </w:r>
    </w:p>
    <w:p w:rsidR="0098242D" w:rsidRDefault="0098242D">
      <w:pPr>
        <w:rPr>
          <w:sz w:val="28"/>
          <w:szCs w:val="28"/>
        </w:rPr>
      </w:pPr>
      <w:r>
        <w:t xml:space="preserve">- </w:t>
      </w:r>
      <w:r w:rsidRPr="0098242D">
        <w:rPr>
          <w:sz w:val="28"/>
          <w:szCs w:val="28"/>
        </w:rPr>
        <w:t>отдел финансов, экономики, муниципального имущества</w:t>
      </w:r>
      <w:r w:rsidR="00591451">
        <w:rPr>
          <w:sz w:val="28"/>
          <w:szCs w:val="28"/>
        </w:rPr>
        <w:t>;</w:t>
      </w:r>
    </w:p>
    <w:p w:rsidR="00591451" w:rsidRDefault="00591451">
      <w:pPr>
        <w:rPr>
          <w:sz w:val="28"/>
          <w:szCs w:val="28"/>
        </w:rPr>
      </w:pPr>
      <w:r>
        <w:rPr>
          <w:sz w:val="28"/>
          <w:szCs w:val="28"/>
        </w:rPr>
        <w:t>- отдел благоустройства, дорожной деятельности, жилищных и земельных отношений.</w:t>
      </w: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8550C7" w:rsidRDefault="008550C7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600299" w:rsidRDefault="00600299">
      <w:pPr>
        <w:rPr>
          <w:sz w:val="28"/>
          <w:szCs w:val="28"/>
        </w:rPr>
      </w:pPr>
    </w:p>
    <w:p w:rsidR="009555C0" w:rsidRDefault="009555C0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4B750E" w:rsidRDefault="004B750E">
      <w:pPr>
        <w:rPr>
          <w:sz w:val="28"/>
          <w:szCs w:val="28"/>
        </w:rPr>
      </w:pPr>
    </w:p>
    <w:p w:rsidR="00591451" w:rsidRDefault="00591451">
      <w:pPr>
        <w:rPr>
          <w:sz w:val="28"/>
          <w:szCs w:val="28"/>
        </w:rPr>
      </w:pPr>
    </w:p>
    <w:p w:rsidR="00591451" w:rsidRDefault="00591451">
      <w:pPr>
        <w:rPr>
          <w:sz w:val="28"/>
          <w:szCs w:val="28"/>
        </w:rPr>
      </w:pPr>
    </w:p>
    <w:p w:rsidR="004E2A82" w:rsidRDefault="004E2A82">
      <w:pPr>
        <w:rPr>
          <w:sz w:val="28"/>
          <w:szCs w:val="28"/>
        </w:rPr>
      </w:pPr>
    </w:p>
    <w:p w:rsidR="008550C7" w:rsidRPr="00600299" w:rsidRDefault="00600299">
      <w:pPr>
        <w:rPr>
          <w:sz w:val="20"/>
          <w:szCs w:val="20"/>
        </w:rPr>
      </w:pPr>
      <w:r w:rsidRPr="00600299">
        <w:rPr>
          <w:sz w:val="20"/>
          <w:szCs w:val="20"/>
        </w:rPr>
        <w:t>О.Н. Морозова</w:t>
      </w:r>
    </w:p>
    <w:p w:rsidR="008550C7" w:rsidRPr="008550C7" w:rsidRDefault="008550C7">
      <w:pPr>
        <w:rPr>
          <w:sz w:val="20"/>
          <w:szCs w:val="20"/>
        </w:rPr>
      </w:pPr>
      <w:r w:rsidRPr="008550C7">
        <w:rPr>
          <w:sz w:val="20"/>
          <w:szCs w:val="20"/>
        </w:rPr>
        <w:t>8 (48536) 4-21-57</w:t>
      </w:r>
    </w:p>
    <w:sectPr w:rsidR="008550C7" w:rsidRPr="008550C7" w:rsidSect="00D6369A">
      <w:pgSz w:w="11906" w:h="16838"/>
      <w:pgMar w:top="1135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1921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BA41081"/>
    <w:multiLevelType w:val="hybridMultilevel"/>
    <w:tmpl w:val="CD0C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52"/>
    <w:rsid w:val="0000546E"/>
    <w:rsid w:val="00057271"/>
    <w:rsid w:val="00140772"/>
    <w:rsid w:val="00194173"/>
    <w:rsid w:val="00197025"/>
    <w:rsid w:val="001A7CDC"/>
    <w:rsid w:val="0022680C"/>
    <w:rsid w:val="00267D3F"/>
    <w:rsid w:val="00272919"/>
    <w:rsid w:val="0029612B"/>
    <w:rsid w:val="002A5752"/>
    <w:rsid w:val="002C0916"/>
    <w:rsid w:val="002E37FB"/>
    <w:rsid w:val="00326FAF"/>
    <w:rsid w:val="00377D03"/>
    <w:rsid w:val="003D183C"/>
    <w:rsid w:val="00471EF5"/>
    <w:rsid w:val="00480106"/>
    <w:rsid w:val="004B750E"/>
    <w:rsid w:val="004C4B42"/>
    <w:rsid w:val="004E2A82"/>
    <w:rsid w:val="005174E0"/>
    <w:rsid w:val="0058310F"/>
    <w:rsid w:val="00591451"/>
    <w:rsid w:val="005F7193"/>
    <w:rsid w:val="00600299"/>
    <w:rsid w:val="00605F17"/>
    <w:rsid w:val="00646C76"/>
    <w:rsid w:val="006B7320"/>
    <w:rsid w:val="006E24BC"/>
    <w:rsid w:val="00752779"/>
    <w:rsid w:val="00753565"/>
    <w:rsid w:val="00776AF0"/>
    <w:rsid w:val="0078515D"/>
    <w:rsid w:val="007B4797"/>
    <w:rsid w:val="007D1ADB"/>
    <w:rsid w:val="008550C7"/>
    <w:rsid w:val="00867461"/>
    <w:rsid w:val="008770DB"/>
    <w:rsid w:val="00884564"/>
    <w:rsid w:val="009555C0"/>
    <w:rsid w:val="0098242D"/>
    <w:rsid w:val="009921EA"/>
    <w:rsid w:val="009A3DDB"/>
    <w:rsid w:val="009B25CF"/>
    <w:rsid w:val="00B1660C"/>
    <w:rsid w:val="00B31DEA"/>
    <w:rsid w:val="00BB0B7E"/>
    <w:rsid w:val="00CB2D55"/>
    <w:rsid w:val="00CF30F2"/>
    <w:rsid w:val="00D07C5E"/>
    <w:rsid w:val="00D6369A"/>
    <w:rsid w:val="00D955AA"/>
    <w:rsid w:val="00DF493B"/>
    <w:rsid w:val="00EB2A6A"/>
    <w:rsid w:val="00EC3FF9"/>
    <w:rsid w:val="00ED22C9"/>
    <w:rsid w:val="00EF3EA9"/>
    <w:rsid w:val="00F42C38"/>
    <w:rsid w:val="00F91544"/>
    <w:rsid w:val="00FB2AF2"/>
    <w:rsid w:val="00FC08FB"/>
    <w:rsid w:val="00FD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Chistyakova</cp:lastModifiedBy>
  <cp:revision>20</cp:revision>
  <cp:lastPrinted>2025-03-12T07:13:00Z</cp:lastPrinted>
  <dcterms:created xsi:type="dcterms:W3CDTF">2023-03-07T06:36:00Z</dcterms:created>
  <dcterms:modified xsi:type="dcterms:W3CDTF">2025-03-12T07:15:00Z</dcterms:modified>
</cp:coreProperties>
</file>