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4A" w:rsidRDefault="0072224A" w:rsidP="0072224A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72224A" w:rsidRDefault="0072224A" w:rsidP="0072224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72224A" w:rsidRDefault="0072224A" w:rsidP="0072224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72224A" w:rsidRDefault="0072224A" w:rsidP="0072224A">
      <w:pPr>
        <w:pStyle w:val="af2"/>
      </w:pPr>
      <w:r>
        <w:t>________________________________________________________________</w:t>
      </w:r>
    </w:p>
    <w:p w:rsidR="0072224A" w:rsidRDefault="0072224A" w:rsidP="0072224A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</w:t>
      </w:r>
      <w:r w:rsidR="00B90099">
        <w:rPr>
          <w:b/>
        </w:rPr>
        <w:t xml:space="preserve"> Великий</w:t>
      </w:r>
      <w:r>
        <w:rPr>
          <w:b/>
        </w:rPr>
        <w:t>, ул. Фрунзе,46</w:t>
      </w:r>
    </w:p>
    <w:p w:rsidR="0072224A" w:rsidRDefault="0072224A" w:rsidP="0072224A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72224A" w:rsidRDefault="0072224A" w:rsidP="0072224A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proofErr w:type="spellStart"/>
        <w:r>
          <w:rPr>
            <w:rStyle w:val="aa"/>
            <w:lang w:val="en-US"/>
          </w:rPr>
          <w:t>ru</w:t>
        </w:r>
        <w:proofErr w:type="spellEnd"/>
      </w:hyperlink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2224A" w:rsidRDefault="0072224A" w:rsidP="0072224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________________№___________                                  Главе сельского поселения</w:t>
      </w:r>
    </w:p>
    <w:p w:rsidR="0072224A" w:rsidRDefault="0072224A" w:rsidP="0072224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Петровское</w:t>
      </w:r>
    </w:p>
    <w:p w:rsidR="0072224A" w:rsidRPr="0069792C" w:rsidRDefault="0072224A" w:rsidP="0072224A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</w:t>
      </w:r>
      <w:r w:rsidRPr="00E12EF2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                                                             Пестову А.Ю.</w:t>
      </w:r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  <w:r>
        <w:rPr>
          <w:sz w:val="26"/>
          <w:szCs w:val="26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72224A" w:rsidRDefault="0072224A" w:rsidP="0072224A">
      <w:pPr>
        <w:rPr>
          <w:sz w:val="28"/>
          <w:szCs w:val="28"/>
        </w:rPr>
      </w:pPr>
    </w:p>
    <w:p w:rsidR="0072224A" w:rsidRDefault="0072224A" w:rsidP="0072224A">
      <w:pPr>
        <w:tabs>
          <w:tab w:val="left" w:pos="6855"/>
        </w:tabs>
        <w:rPr>
          <w:sz w:val="28"/>
          <w:szCs w:val="28"/>
        </w:rPr>
      </w:pPr>
    </w:p>
    <w:p w:rsidR="002D207A" w:rsidRDefault="002D207A" w:rsidP="0072224A">
      <w:pPr>
        <w:tabs>
          <w:tab w:val="left" w:pos="6855"/>
        </w:tabs>
        <w:rPr>
          <w:sz w:val="28"/>
          <w:szCs w:val="28"/>
        </w:rPr>
      </w:pPr>
    </w:p>
    <w:p w:rsidR="002D207A" w:rsidRDefault="002D207A" w:rsidP="0072224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Уважаемый Андрей Юрьевич</w:t>
      </w:r>
      <w:proofErr w:type="gramStart"/>
      <w:r>
        <w:rPr>
          <w:sz w:val="28"/>
          <w:szCs w:val="28"/>
        </w:rPr>
        <w:t xml:space="preserve"> !</w:t>
      </w:r>
      <w:proofErr w:type="gramEnd"/>
    </w:p>
    <w:p w:rsidR="002D207A" w:rsidRDefault="002D207A" w:rsidP="0072224A">
      <w:pPr>
        <w:tabs>
          <w:tab w:val="left" w:pos="6855"/>
        </w:tabs>
        <w:rPr>
          <w:sz w:val="28"/>
          <w:szCs w:val="28"/>
        </w:rPr>
      </w:pPr>
    </w:p>
    <w:p w:rsidR="00355B07" w:rsidRDefault="00355B07" w:rsidP="00355B0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Управление муниципального имущества администрации Ростовского муниципального района просит Вас </w:t>
      </w:r>
      <w:r w:rsidR="002D207A">
        <w:rPr>
          <w:rFonts w:eastAsia="Calibri"/>
          <w:sz w:val="28"/>
          <w:szCs w:val="28"/>
          <w:lang w:eastAsia="en-US"/>
        </w:rPr>
        <w:t>опубликовать на официальном сайте Вашего поселения</w:t>
      </w:r>
      <w:r>
        <w:rPr>
          <w:rFonts w:eastAsia="Calibri"/>
          <w:sz w:val="28"/>
          <w:szCs w:val="28"/>
          <w:lang w:eastAsia="en-US"/>
        </w:rPr>
        <w:t xml:space="preserve"> следующее информационное сообщение об установлении публичного сервитута </w:t>
      </w:r>
      <w:r>
        <w:rPr>
          <w:color w:val="000000"/>
          <w:sz w:val="28"/>
          <w:szCs w:val="28"/>
        </w:rPr>
        <w:t>на основании ходатайства ПАО «</w:t>
      </w:r>
      <w:proofErr w:type="spellStart"/>
      <w:r>
        <w:rPr>
          <w:color w:val="000000"/>
          <w:sz w:val="28"/>
          <w:szCs w:val="28"/>
        </w:rPr>
        <w:t>Россети</w:t>
      </w:r>
      <w:proofErr w:type="spellEnd"/>
      <w:r>
        <w:rPr>
          <w:color w:val="000000"/>
          <w:sz w:val="28"/>
          <w:szCs w:val="28"/>
        </w:rPr>
        <w:t xml:space="preserve"> Центр»</w:t>
      </w:r>
      <w:r>
        <w:rPr>
          <w:rStyle w:val="211pt"/>
          <w:sz w:val="28"/>
          <w:szCs w:val="28"/>
        </w:rPr>
        <w:t xml:space="preserve">. </w:t>
      </w:r>
      <w:r>
        <w:t xml:space="preserve">      </w:t>
      </w:r>
    </w:p>
    <w:p w:rsidR="00355B07" w:rsidRDefault="00355B07" w:rsidP="00355B07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55B07" w:rsidRDefault="00355B07" w:rsidP="00355B07"/>
    <w:p w:rsidR="00355B07" w:rsidRDefault="00355B07" w:rsidP="00355B07"/>
    <w:p w:rsidR="00355B07" w:rsidRDefault="00355B07" w:rsidP="00355B07"/>
    <w:p w:rsidR="00355B07" w:rsidRDefault="00355B07" w:rsidP="00355B07"/>
    <w:p w:rsidR="00355B07" w:rsidRDefault="00355B07" w:rsidP="00355B07"/>
    <w:p w:rsidR="00355B07" w:rsidRDefault="00355B07" w:rsidP="00355B07">
      <w:r>
        <w:t>Приложение:</w:t>
      </w:r>
    </w:p>
    <w:p w:rsidR="00355B07" w:rsidRDefault="00355B07" w:rsidP="00355B07">
      <w:r>
        <w:t xml:space="preserve">-информационное сообщение </w:t>
      </w:r>
      <w:proofErr w:type="gramStart"/>
      <w:r>
        <w:t>–н</w:t>
      </w:r>
      <w:proofErr w:type="gramEnd"/>
      <w:r>
        <w:t>а 1л.</w:t>
      </w:r>
    </w:p>
    <w:p w:rsidR="00355B07" w:rsidRDefault="00355B07" w:rsidP="00355B07">
      <w:r>
        <w:t>-схема границ публичного сервитут</w:t>
      </w:r>
      <w:proofErr w:type="gramStart"/>
      <w:r>
        <w:t>а-</w:t>
      </w:r>
      <w:proofErr w:type="gramEnd"/>
      <w:r>
        <w:t xml:space="preserve"> на 1 л.</w:t>
      </w:r>
    </w:p>
    <w:p w:rsidR="00355B07" w:rsidRDefault="00355B07" w:rsidP="00355B07"/>
    <w:p w:rsidR="00355B07" w:rsidRDefault="00355B07" w:rsidP="00355B07">
      <w:pPr>
        <w:spacing w:after="240" w:line="280" w:lineRule="exact"/>
        <w:rPr>
          <w:sz w:val="28"/>
          <w:szCs w:val="28"/>
        </w:rPr>
      </w:pPr>
    </w:p>
    <w:p w:rsidR="00355B07" w:rsidRDefault="00355B07" w:rsidP="00355B07">
      <w:pPr>
        <w:spacing w:after="240" w:line="280" w:lineRule="exact"/>
        <w:rPr>
          <w:sz w:val="28"/>
          <w:szCs w:val="28"/>
        </w:rPr>
      </w:pPr>
    </w:p>
    <w:p w:rsidR="00355B07" w:rsidRDefault="00355B07" w:rsidP="00355B07">
      <w:pPr>
        <w:spacing w:after="240" w:line="280" w:lineRule="exact"/>
        <w:rPr>
          <w:sz w:val="28"/>
          <w:szCs w:val="28"/>
        </w:rPr>
      </w:pPr>
    </w:p>
    <w:p w:rsidR="00355B07" w:rsidRDefault="00355B07" w:rsidP="00355B07">
      <w:pPr>
        <w:spacing w:after="240" w:line="280" w:lineRule="exact"/>
        <w:rPr>
          <w:sz w:val="28"/>
          <w:szCs w:val="28"/>
        </w:rPr>
      </w:pPr>
    </w:p>
    <w:p w:rsidR="00355B07" w:rsidRDefault="00355B07" w:rsidP="00355B07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>
        <w:rPr>
          <w:sz w:val="20"/>
          <w:lang w:val="ru-RU"/>
        </w:rPr>
        <w:t>0-95</w:t>
      </w:r>
    </w:p>
    <w:p w:rsidR="00355B07" w:rsidRDefault="00355B07" w:rsidP="00355B07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2D207A" w:rsidRDefault="002D207A" w:rsidP="002D207A">
      <w:pPr>
        <w:pStyle w:val="af3"/>
        <w:jc w:val="left"/>
        <w:rPr>
          <w:szCs w:val="24"/>
          <w:lang w:val="ru-RU"/>
        </w:rPr>
      </w:pPr>
      <w:bookmarkStart w:id="0" w:name="_GoBack"/>
      <w:bookmarkEnd w:id="0"/>
    </w:p>
    <w:p w:rsidR="00355B07" w:rsidRDefault="00355B07" w:rsidP="00355B07">
      <w:pPr>
        <w:pStyle w:val="af3"/>
        <w:rPr>
          <w:szCs w:val="24"/>
          <w:lang w:val="ru-RU"/>
        </w:rPr>
      </w:pPr>
    </w:p>
    <w:p w:rsidR="00355B07" w:rsidRDefault="00355B07" w:rsidP="00355B07">
      <w:pPr>
        <w:pStyle w:val="af3"/>
        <w:rPr>
          <w:szCs w:val="24"/>
          <w:lang w:val="ru-RU"/>
        </w:rPr>
      </w:pPr>
    </w:p>
    <w:p w:rsidR="00355B07" w:rsidRDefault="00355B07" w:rsidP="00355B07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t>СООБЩЕНИЕ</w:t>
      </w:r>
    </w:p>
    <w:p w:rsidR="00355B07" w:rsidRDefault="00355B07" w:rsidP="00355B07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t>О ВОЗМОЖНОМ УСТАНОВЛЕНИИ ПУБЛИЧНОГО СЕРВИТУТА</w:t>
      </w:r>
    </w:p>
    <w:p w:rsidR="00355B07" w:rsidRDefault="00355B07" w:rsidP="00355B07">
      <w:pPr>
        <w:pStyle w:val="20"/>
        <w:ind w:right="-766"/>
        <w:jc w:val="center"/>
        <w:rPr>
          <w:szCs w:val="24"/>
        </w:rPr>
      </w:pP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В соответствии со ст. 39.42 Земельного кодекса РФ 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 xml:space="preserve"> сообщает о возможном установлении публичного сервитута.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proofErr w:type="spellStart"/>
      <w:r>
        <w:rPr>
          <w:b/>
          <w:szCs w:val="24"/>
          <w:lang w:val="ru-RU"/>
        </w:rPr>
        <w:t>Уп</w:t>
      </w:r>
      <w:r>
        <w:rPr>
          <w:b/>
          <w:szCs w:val="24"/>
        </w:rPr>
        <w:t>олномочен</w:t>
      </w:r>
      <w:r>
        <w:rPr>
          <w:b/>
          <w:szCs w:val="24"/>
          <w:lang w:val="ru-RU"/>
        </w:rPr>
        <w:t>ным</w:t>
      </w:r>
      <w:proofErr w:type="spellEnd"/>
      <w:r>
        <w:rPr>
          <w:b/>
          <w:szCs w:val="24"/>
          <w:lang w:val="ru-RU"/>
        </w:rPr>
        <w:t xml:space="preserve"> </w:t>
      </w:r>
      <w:r>
        <w:rPr>
          <w:b/>
          <w:szCs w:val="24"/>
        </w:rPr>
        <w:t>орган</w:t>
      </w:r>
      <w:r>
        <w:rPr>
          <w:b/>
          <w:szCs w:val="24"/>
          <w:lang w:val="ru-RU"/>
        </w:rPr>
        <w:t>ом на рассмотрение</w:t>
      </w:r>
      <w:r>
        <w:rPr>
          <w:b/>
          <w:szCs w:val="24"/>
        </w:rPr>
        <w:t xml:space="preserve"> ходатайств</w:t>
      </w:r>
      <w:r>
        <w:rPr>
          <w:b/>
          <w:szCs w:val="24"/>
          <w:lang w:val="ru-RU"/>
        </w:rPr>
        <w:t>а</w:t>
      </w:r>
      <w:r>
        <w:rPr>
          <w:b/>
          <w:szCs w:val="24"/>
        </w:rPr>
        <w:t xml:space="preserve"> об установлении публичного сервитута</w:t>
      </w:r>
      <w:r>
        <w:rPr>
          <w:szCs w:val="24"/>
        </w:rPr>
        <w:t xml:space="preserve"> является </w:t>
      </w:r>
      <w:r>
        <w:rPr>
          <w:szCs w:val="24"/>
          <w:lang w:val="ru-RU"/>
        </w:rPr>
        <w:t xml:space="preserve">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>.</w:t>
      </w:r>
    </w:p>
    <w:p w:rsidR="00355B07" w:rsidRDefault="00355B07" w:rsidP="00355B07">
      <w:pPr>
        <w:widowControl w:val="0"/>
        <w:spacing w:line="274" w:lineRule="exact"/>
        <w:jc w:val="both"/>
        <w:rPr>
          <w:rStyle w:val="2TimesNewRoman"/>
          <w:rFonts w:eastAsia="Century Gothic"/>
        </w:rPr>
      </w:pPr>
      <w:r>
        <w:rPr>
          <w:b/>
        </w:rPr>
        <w:t xml:space="preserve">            </w:t>
      </w:r>
      <w:proofErr w:type="gramStart"/>
      <w:r>
        <w:rPr>
          <w:b/>
        </w:rPr>
        <w:t>Цель установления публичного сервитута:</w:t>
      </w:r>
      <w:r>
        <w:t xml:space="preserve"> </w:t>
      </w:r>
      <w:r>
        <w:rPr>
          <w:rStyle w:val="2TimesNewRoman"/>
          <w:rFonts w:eastAsia="Century Gothic"/>
        </w:rPr>
        <w:t xml:space="preserve">публичный сервитут </w:t>
      </w:r>
      <w:r>
        <w:rPr>
          <w:color w:val="000000"/>
          <w:lang w:bidi="ru-RU"/>
        </w:rPr>
        <w:t xml:space="preserve">в целях, предусмотренных п. 1 статьи 39.37 Земельного кодекса РФ </w:t>
      </w:r>
      <w:r>
        <w:rPr>
          <w:rStyle w:val="2TimesNewRoman"/>
          <w:rFonts w:eastAsia="Century Gothic"/>
        </w:rPr>
        <w:t>или статьей 3.6 Федерального закона от 25 октября 2001 г. К» 137-ФЗ «О введении в действие Земельного кодекса Российской Федерации»):</w:t>
      </w:r>
      <w:proofErr w:type="gramEnd"/>
      <w:r>
        <w:rPr>
          <w:rStyle w:val="2TimesNewRoman"/>
          <w:rFonts w:eastAsia="Century Gothic"/>
        </w:rPr>
        <w:t xml:space="preserve"> ДЛЯ СТРОИТЕЛЬСТВА ЛИНЕЙНОГО ОБЪЕКТА: «СТРОИТЕЛЬСТВО УЧАСТКА ВЛ110 </w:t>
      </w:r>
      <w:proofErr w:type="spellStart"/>
      <w:r>
        <w:rPr>
          <w:rStyle w:val="2TimesNewRoman"/>
          <w:rFonts w:eastAsia="Century Gothic"/>
        </w:rPr>
        <w:t>кВ</w:t>
      </w:r>
      <w:proofErr w:type="spellEnd"/>
      <w:r>
        <w:rPr>
          <w:rStyle w:val="2TimesNewRoman"/>
          <w:rFonts w:eastAsia="Century Gothic"/>
        </w:rPr>
        <w:t xml:space="preserve"> от ВЛ-110 </w:t>
      </w:r>
      <w:proofErr w:type="spellStart"/>
      <w:r>
        <w:rPr>
          <w:rStyle w:val="2TimesNewRoman"/>
          <w:rFonts w:eastAsia="Century Gothic"/>
        </w:rPr>
        <w:t>Балакирево</w:t>
      </w:r>
      <w:proofErr w:type="spellEnd"/>
      <w:r>
        <w:rPr>
          <w:rStyle w:val="2TimesNewRoman"/>
          <w:rFonts w:eastAsia="Century Gothic"/>
        </w:rPr>
        <w:t>-Ростов (</w:t>
      </w:r>
      <w:proofErr w:type="spellStart"/>
      <w:proofErr w:type="gramStart"/>
      <w:r>
        <w:rPr>
          <w:rStyle w:val="2TimesNewRoman"/>
          <w:rFonts w:eastAsia="Century Gothic"/>
        </w:rPr>
        <w:t>инв</w:t>
      </w:r>
      <w:proofErr w:type="spellEnd"/>
      <w:proofErr w:type="gramEnd"/>
      <w:r>
        <w:rPr>
          <w:rStyle w:val="2TimesNewRoman"/>
          <w:rFonts w:eastAsia="Century Gothic"/>
        </w:rPr>
        <w:t xml:space="preserve"> № 3002526)» расположенного по адресу: Российская Федерация, Ярославская область, Ростовский район.</w:t>
      </w:r>
    </w:p>
    <w:p w:rsidR="00355B07" w:rsidRDefault="00355B07" w:rsidP="00355B07">
      <w:pPr>
        <w:widowControl w:val="0"/>
        <w:spacing w:line="274" w:lineRule="exact"/>
        <w:jc w:val="both"/>
        <w:rPr>
          <w:rStyle w:val="2TimesNewRoman"/>
          <w:rFonts w:eastAsia="Arial Unicode MS"/>
        </w:rPr>
      </w:pPr>
    </w:p>
    <w:p w:rsidR="00355B07" w:rsidRDefault="00355B07" w:rsidP="00355B07">
      <w:pPr>
        <w:widowControl w:val="0"/>
        <w:spacing w:line="216" w:lineRule="exact"/>
      </w:pPr>
      <w:r>
        <w:t xml:space="preserve">Земельные участки, в </w:t>
      </w:r>
      <w:proofErr w:type="gramStart"/>
      <w:r>
        <w:t>отношении</w:t>
      </w:r>
      <w:proofErr w:type="gramEnd"/>
      <w:r>
        <w:t xml:space="preserve"> которого испрашивается публичный сервитут: </w:t>
      </w:r>
    </w:p>
    <w:p w:rsidR="00355B07" w:rsidRDefault="00355B07" w:rsidP="00355B07">
      <w:pPr>
        <w:widowControl w:val="0"/>
        <w:spacing w:line="216" w:lineRule="exact"/>
      </w:pPr>
      <w:r>
        <w:rPr>
          <w:bCs/>
          <w:color w:val="000000"/>
          <w:lang w:bidi="ru-RU"/>
        </w:rPr>
        <w:t xml:space="preserve">76:13:030501:59 - 11346 </w:t>
      </w:r>
      <w:proofErr w:type="spellStart"/>
      <w:r>
        <w:rPr>
          <w:bCs/>
          <w:color w:val="000000"/>
          <w:lang w:bidi="ru-RU"/>
        </w:rPr>
        <w:t>кв</w:t>
      </w:r>
      <w:proofErr w:type="gramStart"/>
      <w:r>
        <w:rPr>
          <w:bCs/>
          <w:color w:val="000000"/>
          <w:lang w:bidi="ru-RU"/>
        </w:rPr>
        <w:t>.м</w:t>
      </w:r>
      <w:proofErr w:type="spellEnd"/>
      <w:proofErr w:type="gramEnd"/>
      <w:r>
        <w:rPr>
          <w:bCs/>
          <w:color w:val="000000"/>
          <w:lang w:bidi="ru-RU"/>
        </w:rPr>
        <w:t xml:space="preserve">; </w:t>
      </w:r>
      <w:r>
        <w:t xml:space="preserve"> </w:t>
      </w:r>
      <w:r>
        <w:rPr>
          <w:bCs/>
          <w:color w:val="000000"/>
          <w:lang w:bidi="ru-RU"/>
        </w:rPr>
        <w:t xml:space="preserve">76:13:000000:26 </w:t>
      </w:r>
      <w:r>
        <w:rPr>
          <w:color w:val="000000"/>
          <w:lang w:bidi="ru-RU"/>
        </w:rPr>
        <w:t xml:space="preserve">– </w:t>
      </w:r>
      <w:r>
        <w:rPr>
          <w:bCs/>
          <w:color w:val="000000"/>
          <w:lang w:bidi="ru-RU"/>
        </w:rPr>
        <w:t>224кв.м;</w:t>
      </w:r>
      <w:r>
        <w:t xml:space="preserve"> </w:t>
      </w:r>
      <w:r>
        <w:rPr>
          <w:bCs/>
          <w:color w:val="000000"/>
          <w:lang w:bidi="ru-RU"/>
        </w:rPr>
        <w:t xml:space="preserve">76:13:030501:77 - 56841 </w:t>
      </w:r>
      <w:proofErr w:type="spellStart"/>
      <w:r>
        <w:rPr>
          <w:bCs/>
          <w:color w:val="000000"/>
          <w:lang w:bidi="ru-RU"/>
        </w:rPr>
        <w:t>кв.м</w:t>
      </w:r>
      <w:proofErr w:type="spellEnd"/>
      <w:r>
        <w:rPr>
          <w:bCs/>
          <w:color w:val="000000"/>
          <w:lang w:bidi="ru-RU"/>
        </w:rPr>
        <w:t>;</w:t>
      </w:r>
    </w:p>
    <w:p w:rsidR="00355B07" w:rsidRDefault="00355B07" w:rsidP="00355B07">
      <w:pPr>
        <w:widowControl w:val="0"/>
        <w:spacing w:line="216" w:lineRule="exact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 xml:space="preserve">76:13:000000:28 - 4646 </w:t>
      </w:r>
      <w:proofErr w:type="spellStart"/>
      <w:r>
        <w:rPr>
          <w:bCs/>
          <w:color w:val="000000"/>
          <w:lang w:bidi="ru-RU"/>
        </w:rPr>
        <w:t>кв</w:t>
      </w:r>
      <w:proofErr w:type="gramStart"/>
      <w:r>
        <w:rPr>
          <w:bCs/>
          <w:color w:val="000000"/>
          <w:lang w:bidi="ru-RU"/>
        </w:rPr>
        <w:t>.м</w:t>
      </w:r>
      <w:proofErr w:type="spellEnd"/>
      <w:proofErr w:type="gramEnd"/>
      <w:r>
        <w:rPr>
          <w:bCs/>
          <w:color w:val="000000"/>
          <w:lang w:bidi="ru-RU"/>
        </w:rPr>
        <w:t xml:space="preserve">; </w:t>
      </w:r>
      <w:r>
        <w:rPr>
          <w:color w:val="000000"/>
          <w:lang w:bidi="ru-RU"/>
        </w:rPr>
        <w:t xml:space="preserve"> </w:t>
      </w:r>
      <w:r>
        <w:rPr>
          <w:bCs/>
          <w:color w:val="000000"/>
          <w:lang w:bidi="ru-RU"/>
        </w:rPr>
        <w:t xml:space="preserve">76:13:000000:677 - 11491 </w:t>
      </w:r>
      <w:proofErr w:type="spellStart"/>
      <w:r>
        <w:rPr>
          <w:bCs/>
          <w:color w:val="000000"/>
          <w:lang w:bidi="ru-RU"/>
        </w:rPr>
        <w:t>кв.м</w:t>
      </w:r>
      <w:proofErr w:type="spellEnd"/>
      <w:r>
        <w:rPr>
          <w:bCs/>
          <w:color w:val="000000"/>
          <w:lang w:bidi="ru-RU"/>
        </w:rPr>
        <w:t xml:space="preserve">: </w:t>
      </w:r>
      <w:r>
        <w:rPr>
          <w:color w:val="000000"/>
          <w:lang w:bidi="ru-RU"/>
        </w:rPr>
        <w:t xml:space="preserve"> </w:t>
      </w:r>
      <w:r>
        <w:rPr>
          <w:bCs/>
          <w:color w:val="000000"/>
          <w:lang w:bidi="ru-RU"/>
        </w:rPr>
        <w:t xml:space="preserve">76:13:000000:979 - 15 </w:t>
      </w:r>
      <w:proofErr w:type="spellStart"/>
      <w:r>
        <w:rPr>
          <w:bCs/>
          <w:color w:val="000000"/>
          <w:lang w:bidi="ru-RU"/>
        </w:rPr>
        <w:t>кв.м</w:t>
      </w:r>
      <w:proofErr w:type="spellEnd"/>
      <w:r>
        <w:rPr>
          <w:bCs/>
          <w:color w:val="000000"/>
          <w:lang w:bidi="ru-RU"/>
        </w:rPr>
        <w:t>.;</w:t>
      </w:r>
    </w:p>
    <w:p w:rsidR="00355B07" w:rsidRDefault="00355B07" w:rsidP="00355B07">
      <w:pPr>
        <w:widowControl w:val="0"/>
        <w:spacing w:line="216" w:lineRule="exact"/>
        <w:rPr>
          <w:color w:val="000000"/>
          <w:lang w:bidi="ru-RU"/>
        </w:rPr>
      </w:pPr>
      <w:r>
        <w:rPr>
          <w:bCs/>
          <w:color w:val="000000"/>
          <w:lang w:bidi="ru-RU"/>
        </w:rPr>
        <w:t>Земли не разграниченной формы собственности</w:t>
      </w:r>
      <w:r>
        <w:rPr>
          <w:b/>
          <w:bCs/>
          <w:color w:val="000000"/>
          <w:lang w:bidi="ru-RU"/>
        </w:rPr>
        <w:t>-</w:t>
      </w:r>
      <w:r>
        <w:t xml:space="preserve">  5077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      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Срок установления публичного сервитута</w:t>
      </w:r>
      <w:r>
        <w:rPr>
          <w:szCs w:val="24"/>
          <w:lang w:val="ru-RU"/>
        </w:rPr>
        <w:t xml:space="preserve"> – 10 лет</w:t>
      </w:r>
      <w:proofErr w:type="gramStart"/>
      <w:r>
        <w:rPr>
          <w:szCs w:val="24"/>
          <w:lang w:val="ru-RU"/>
        </w:rPr>
        <w:t xml:space="preserve"> .</w:t>
      </w:r>
      <w:proofErr w:type="gramEnd"/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Площадь</w:t>
      </w:r>
      <w:r>
        <w:rPr>
          <w:szCs w:val="24"/>
          <w:lang w:val="ru-RU"/>
        </w:rPr>
        <w:t xml:space="preserve"> в границах публичного сервитута – </w:t>
      </w:r>
      <w:r>
        <w:rPr>
          <w:b/>
          <w:szCs w:val="24"/>
          <w:lang w:val="ru-RU"/>
        </w:rPr>
        <w:t xml:space="preserve">89 640 </w:t>
      </w:r>
      <w:proofErr w:type="spellStart"/>
      <w:r>
        <w:rPr>
          <w:b/>
          <w:szCs w:val="24"/>
          <w:lang w:val="ru-RU"/>
        </w:rPr>
        <w:t>кв</w:t>
      </w:r>
      <w:proofErr w:type="gramStart"/>
      <w:r>
        <w:rPr>
          <w:b/>
          <w:szCs w:val="24"/>
          <w:lang w:val="ru-RU"/>
        </w:rPr>
        <w:t>.м</w:t>
      </w:r>
      <w:proofErr w:type="spellEnd"/>
      <w:proofErr w:type="gramEnd"/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  <w:r>
        <w:rPr>
          <w:b/>
          <w:szCs w:val="24"/>
          <w:lang w:val="ru-RU"/>
        </w:rPr>
        <w:t>Обоснование необходимости публичного сервитута: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Обоснование необходимости установления публичного сервитута: п. 1 ст.39.37 Земельного кодекса РФ.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 xml:space="preserve">Установление права ограниченного пользования земельными участками обусловлено необходимостью «Строительство участка В 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от ВЛ-110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</w:t>
      </w:r>
      <w:proofErr w:type="spellStart"/>
      <w:r>
        <w:rPr>
          <w:color w:val="000000"/>
          <w:szCs w:val="24"/>
          <w:lang w:val="ru-RU"/>
        </w:rPr>
        <w:t>Балакирево</w:t>
      </w:r>
      <w:proofErr w:type="spellEnd"/>
      <w:r>
        <w:rPr>
          <w:color w:val="000000"/>
          <w:szCs w:val="24"/>
          <w:lang w:val="ru-RU"/>
        </w:rPr>
        <w:t>-Ростов дл.114 км (инв. № 3002526) (</w:t>
      </w:r>
      <w:proofErr w:type="gramStart"/>
      <w:r>
        <w:rPr>
          <w:color w:val="000000"/>
          <w:szCs w:val="24"/>
          <w:lang w:val="ru-RU"/>
        </w:rPr>
        <w:t>ВЛ</w:t>
      </w:r>
      <w:proofErr w:type="gramEnd"/>
      <w:r>
        <w:rPr>
          <w:color w:val="000000"/>
          <w:szCs w:val="24"/>
          <w:lang w:val="ru-RU"/>
        </w:rPr>
        <w:t xml:space="preserve">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Трубеж - </w:t>
      </w:r>
      <w:proofErr w:type="spellStart"/>
      <w:r>
        <w:rPr>
          <w:color w:val="000000"/>
          <w:szCs w:val="24"/>
          <w:lang w:val="ru-RU"/>
        </w:rPr>
        <w:t>Шурскол</w:t>
      </w:r>
      <w:proofErr w:type="spellEnd"/>
      <w:r>
        <w:rPr>
          <w:color w:val="000000"/>
          <w:szCs w:val="24"/>
          <w:lang w:val="ru-RU"/>
        </w:rPr>
        <w:t xml:space="preserve"> с отпайками (ВЛ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Петровская-1) (ВЛ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</w:t>
      </w:r>
      <w:proofErr w:type="spellStart"/>
      <w:r>
        <w:rPr>
          <w:color w:val="000000"/>
          <w:szCs w:val="24"/>
          <w:lang w:val="ru-RU"/>
        </w:rPr>
        <w:t>Неро</w:t>
      </w:r>
      <w:proofErr w:type="spellEnd"/>
      <w:r>
        <w:rPr>
          <w:color w:val="000000"/>
          <w:szCs w:val="24"/>
          <w:lang w:val="ru-RU"/>
        </w:rPr>
        <w:t xml:space="preserve"> - Беклемишево с отпайкой на ПС Петровск (ВЛ 110 </w:t>
      </w:r>
      <w:proofErr w:type="spellStart"/>
      <w:r>
        <w:rPr>
          <w:color w:val="000000"/>
          <w:szCs w:val="24"/>
          <w:lang w:val="ru-RU"/>
        </w:rPr>
        <w:t>кВ</w:t>
      </w:r>
      <w:proofErr w:type="spellEnd"/>
      <w:r>
        <w:rPr>
          <w:color w:val="000000"/>
          <w:szCs w:val="24"/>
          <w:lang w:val="ru-RU"/>
        </w:rPr>
        <w:t xml:space="preserve"> Петровская-2) для технологического присоединения к электрическим сетям </w:t>
      </w:r>
      <w:proofErr w:type="spellStart"/>
      <w:r>
        <w:rPr>
          <w:color w:val="000000"/>
          <w:szCs w:val="24"/>
          <w:lang w:val="ru-RU"/>
        </w:rPr>
        <w:t>энергопринимающих</w:t>
      </w:r>
      <w:proofErr w:type="spellEnd"/>
      <w:r>
        <w:rPr>
          <w:color w:val="000000"/>
          <w:szCs w:val="24"/>
          <w:lang w:val="ru-RU"/>
        </w:rPr>
        <w:t xml:space="preserve"> устройств заявителя: ОАО «Российские железные дороги» для</w:t>
      </w:r>
      <w:r>
        <w:t xml:space="preserve"> </w:t>
      </w:r>
      <w:r>
        <w:rPr>
          <w:color w:val="000000"/>
          <w:szCs w:val="24"/>
          <w:lang w:val="ru-RU"/>
        </w:rPr>
        <w:t>энергетической безопасности, и не является исключительно частным интересом ПАО «</w:t>
      </w:r>
      <w:proofErr w:type="spellStart"/>
      <w:r>
        <w:rPr>
          <w:color w:val="000000"/>
          <w:szCs w:val="24"/>
          <w:lang w:val="ru-RU"/>
        </w:rPr>
        <w:t>Россети</w:t>
      </w:r>
      <w:proofErr w:type="spellEnd"/>
      <w:r>
        <w:rPr>
          <w:color w:val="000000"/>
          <w:szCs w:val="24"/>
          <w:lang w:val="ru-RU"/>
        </w:rPr>
        <w:t xml:space="preserve"> Центр» как собственника объектов электросетевого хозяйства.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течение </w:t>
      </w:r>
      <w:r>
        <w:rPr>
          <w:szCs w:val="24"/>
          <w:lang w:val="ru-RU"/>
        </w:rPr>
        <w:t xml:space="preserve">15 </w:t>
      </w:r>
      <w:r>
        <w:rPr>
          <w:szCs w:val="24"/>
        </w:rPr>
        <w:t>дней со дня опубликования извещения в газете «Ростовский вестник», размещения на официальном сайте администрации Ростовского муниципального района Ярославской области.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rStyle w:val="2TimesNewRoman"/>
          <w:rFonts w:eastAsia="Century Gothic"/>
        </w:rPr>
      </w:pP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b/>
          <w:szCs w:val="24"/>
        </w:rPr>
      </w:pPr>
      <w:r>
        <w:rPr>
          <w:b/>
          <w:szCs w:val="24"/>
        </w:rPr>
        <w:t xml:space="preserve">Дата окончания приема заявлений: </w:t>
      </w:r>
      <w:r>
        <w:rPr>
          <w:b/>
          <w:szCs w:val="24"/>
          <w:lang w:val="ru-RU"/>
        </w:rPr>
        <w:t xml:space="preserve">20 марта  </w:t>
      </w:r>
      <w:r>
        <w:rPr>
          <w:b/>
          <w:szCs w:val="24"/>
        </w:rPr>
        <w:t>202</w:t>
      </w:r>
      <w:r>
        <w:rPr>
          <w:b/>
          <w:szCs w:val="24"/>
          <w:lang w:val="ru-RU"/>
        </w:rPr>
        <w:t>5</w:t>
      </w:r>
      <w:r>
        <w:rPr>
          <w:b/>
          <w:szCs w:val="24"/>
        </w:rPr>
        <w:t xml:space="preserve"> г.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Сообщение о поступившем </w:t>
      </w:r>
      <w:proofErr w:type="gramStart"/>
      <w:r>
        <w:rPr>
          <w:szCs w:val="24"/>
          <w:lang w:val="ru-RU"/>
        </w:rPr>
        <w:t>ходатайстве</w:t>
      </w:r>
      <w:proofErr w:type="gramEnd"/>
      <w:r>
        <w:rPr>
          <w:szCs w:val="24"/>
          <w:lang w:val="ru-RU"/>
        </w:rPr>
        <w:t xml:space="preserve"> об установлении публичного сервитута, размещены на официальном сайте администрации Ростовского муниципального района </w:t>
      </w:r>
      <w:r>
        <w:rPr>
          <w:szCs w:val="24"/>
        </w:rPr>
        <w:t>Ярославской области (в разделе –</w:t>
      </w:r>
      <w:r>
        <w:rPr>
          <w:szCs w:val="24"/>
          <w:lang w:val="ru-RU"/>
        </w:rPr>
        <w:t xml:space="preserve"> земельные правоотношения), сайте администрации сельского поселения Петровское  Ярославской области.</w:t>
      </w:r>
    </w:p>
    <w:p w:rsidR="00355B07" w:rsidRDefault="00355B07" w:rsidP="00355B07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</w:rPr>
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</w:r>
      <w:proofErr w:type="spellStart"/>
      <w:r>
        <w:rPr>
          <w:szCs w:val="24"/>
        </w:rPr>
        <w:t>ул.Фрунзе</w:t>
      </w:r>
      <w:proofErr w:type="spellEnd"/>
      <w:r>
        <w:rPr>
          <w:szCs w:val="24"/>
        </w:rPr>
        <w:t xml:space="preserve">, д. 46, </w:t>
      </w:r>
      <w:proofErr w:type="spellStart"/>
      <w:r>
        <w:rPr>
          <w:szCs w:val="24"/>
        </w:rPr>
        <w:t>каб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42</w:t>
      </w:r>
      <w:r>
        <w:rPr>
          <w:szCs w:val="24"/>
        </w:rPr>
        <w:t xml:space="preserve"> или по электронной почте: </w:t>
      </w:r>
      <w:hyperlink r:id="rId10" w:history="1">
        <w:r>
          <w:rPr>
            <w:rStyle w:val="aa"/>
            <w:szCs w:val="24"/>
            <w:lang w:val="en-US"/>
          </w:rPr>
          <w:t>umirmr</w:t>
        </w:r>
        <w:r>
          <w:rPr>
            <w:rStyle w:val="aa"/>
            <w:szCs w:val="24"/>
          </w:rPr>
          <w:t>@</w:t>
        </w:r>
        <w:r>
          <w:rPr>
            <w:rStyle w:val="aa"/>
            <w:szCs w:val="24"/>
            <w:lang w:val="en-US"/>
          </w:rPr>
          <w:t>mail</w:t>
        </w:r>
        <w:r>
          <w:rPr>
            <w:rStyle w:val="aa"/>
            <w:szCs w:val="24"/>
          </w:rPr>
          <w:t>.</w:t>
        </w:r>
        <w:r>
          <w:rPr>
            <w:rStyle w:val="aa"/>
            <w:szCs w:val="24"/>
            <w:lang w:val="en-US"/>
          </w:rPr>
          <w:t>ru</w:t>
        </w:r>
      </w:hyperlink>
      <w:r>
        <w:rPr>
          <w:szCs w:val="24"/>
        </w:rPr>
        <w:t xml:space="preserve">. </w:t>
      </w:r>
    </w:p>
    <w:p w:rsidR="00355B07" w:rsidRDefault="00355B07" w:rsidP="00355B07">
      <w:pPr>
        <w:tabs>
          <w:tab w:val="left" w:pos="851"/>
        </w:tabs>
        <w:jc w:val="both"/>
      </w:pPr>
      <w:r>
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</w:r>
    </w:p>
    <w:p w:rsidR="00355B07" w:rsidRDefault="00355B07" w:rsidP="00355B07">
      <w:pPr>
        <w:tabs>
          <w:tab w:val="left" w:pos="851"/>
        </w:tabs>
        <w:ind w:firstLine="851"/>
        <w:jc w:val="both"/>
      </w:pPr>
      <w:r>
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</w:r>
      <w:r>
        <w:rPr>
          <w:bCs/>
          <w:iCs/>
        </w:rPr>
        <w:t xml:space="preserve"> по московскому времени.</w:t>
      </w:r>
      <w:r>
        <w:t xml:space="preserve"> Контактный телефон: (48536) 7-40-95</w:t>
      </w:r>
    </w:p>
    <w:p w:rsidR="003507EA" w:rsidRDefault="003507EA" w:rsidP="00B90099">
      <w:pPr>
        <w:pStyle w:val="20"/>
        <w:tabs>
          <w:tab w:val="left" w:pos="993"/>
        </w:tabs>
        <w:ind w:right="-1" w:firstLine="851"/>
        <w:rPr>
          <w:sz w:val="20"/>
          <w:lang w:val="ru-RU"/>
        </w:rPr>
      </w:pPr>
    </w:p>
    <w:sectPr w:rsidR="003507EA" w:rsidSect="00B90099"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B68" w:rsidRDefault="001E0B68" w:rsidP="00BD3FDB">
      <w:r>
        <w:separator/>
      </w:r>
    </w:p>
  </w:endnote>
  <w:endnote w:type="continuationSeparator" w:id="0">
    <w:p w:rsidR="001E0B68" w:rsidRDefault="001E0B68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B68" w:rsidRDefault="001E0B68" w:rsidP="00BD3FDB">
      <w:r>
        <w:separator/>
      </w:r>
    </w:p>
  </w:footnote>
  <w:footnote w:type="continuationSeparator" w:id="0">
    <w:p w:rsidR="001E0B68" w:rsidRDefault="001E0B68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642E0"/>
    <w:rsid w:val="00070C5D"/>
    <w:rsid w:val="00080FB7"/>
    <w:rsid w:val="00084A3D"/>
    <w:rsid w:val="000B7922"/>
    <w:rsid w:val="000D276A"/>
    <w:rsid w:val="000E0DFA"/>
    <w:rsid w:val="000E1E84"/>
    <w:rsid w:val="000E4096"/>
    <w:rsid w:val="000F2D1A"/>
    <w:rsid w:val="000F7CEA"/>
    <w:rsid w:val="00100A98"/>
    <w:rsid w:val="00114730"/>
    <w:rsid w:val="00123ACA"/>
    <w:rsid w:val="001332DD"/>
    <w:rsid w:val="00147765"/>
    <w:rsid w:val="00150F61"/>
    <w:rsid w:val="00164436"/>
    <w:rsid w:val="001701EC"/>
    <w:rsid w:val="001956B2"/>
    <w:rsid w:val="00195C7C"/>
    <w:rsid w:val="001A026E"/>
    <w:rsid w:val="001A18DC"/>
    <w:rsid w:val="001A6516"/>
    <w:rsid w:val="001C0CFE"/>
    <w:rsid w:val="001C63E9"/>
    <w:rsid w:val="001D2F66"/>
    <w:rsid w:val="001D36C4"/>
    <w:rsid w:val="001D405E"/>
    <w:rsid w:val="001D4876"/>
    <w:rsid w:val="001D5A48"/>
    <w:rsid w:val="001D5DC2"/>
    <w:rsid w:val="001D643F"/>
    <w:rsid w:val="001E0B68"/>
    <w:rsid w:val="001E0D1D"/>
    <w:rsid w:val="001E3E17"/>
    <w:rsid w:val="001E6D4B"/>
    <w:rsid w:val="001F1448"/>
    <w:rsid w:val="001F270F"/>
    <w:rsid w:val="00203952"/>
    <w:rsid w:val="002077F0"/>
    <w:rsid w:val="00213751"/>
    <w:rsid w:val="00223C3A"/>
    <w:rsid w:val="00227797"/>
    <w:rsid w:val="00227802"/>
    <w:rsid w:val="002361EF"/>
    <w:rsid w:val="00243E11"/>
    <w:rsid w:val="00246E35"/>
    <w:rsid w:val="002473E3"/>
    <w:rsid w:val="002504B7"/>
    <w:rsid w:val="00250B8C"/>
    <w:rsid w:val="00255FDA"/>
    <w:rsid w:val="00262C3A"/>
    <w:rsid w:val="00263228"/>
    <w:rsid w:val="00270F68"/>
    <w:rsid w:val="002875E0"/>
    <w:rsid w:val="00287806"/>
    <w:rsid w:val="002903A5"/>
    <w:rsid w:val="00292C91"/>
    <w:rsid w:val="002A482C"/>
    <w:rsid w:val="002A4BA1"/>
    <w:rsid w:val="002B35D8"/>
    <w:rsid w:val="002B445E"/>
    <w:rsid w:val="002C1E21"/>
    <w:rsid w:val="002C1F2B"/>
    <w:rsid w:val="002C5DA0"/>
    <w:rsid w:val="002C742C"/>
    <w:rsid w:val="002D1BB8"/>
    <w:rsid w:val="002D207A"/>
    <w:rsid w:val="002E0CBC"/>
    <w:rsid w:val="002E7D82"/>
    <w:rsid w:val="002F0807"/>
    <w:rsid w:val="002F2FD1"/>
    <w:rsid w:val="002F6CE3"/>
    <w:rsid w:val="0031542B"/>
    <w:rsid w:val="00341B92"/>
    <w:rsid w:val="00342D60"/>
    <w:rsid w:val="003507EA"/>
    <w:rsid w:val="00351451"/>
    <w:rsid w:val="00353E63"/>
    <w:rsid w:val="00355B07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42D0"/>
    <w:rsid w:val="0041734B"/>
    <w:rsid w:val="004256BD"/>
    <w:rsid w:val="00426F8D"/>
    <w:rsid w:val="00427038"/>
    <w:rsid w:val="00436E9B"/>
    <w:rsid w:val="00444D36"/>
    <w:rsid w:val="00456D77"/>
    <w:rsid w:val="00474ADE"/>
    <w:rsid w:val="004774B7"/>
    <w:rsid w:val="004873CD"/>
    <w:rsid w:val="00487B20"/>
    <w:rsid w:val="00497815"/>
    <w:rsid w:val="004A0CE3"/>
    <w:rsid w:val="004B56FA"/>
    <w:rsid w:val="004C26A6"/>
    <w:rsid w:val="004C4623"/>
    <w:rsid w:val="004D027C"/>
    <w:rsid w:val="004D1DA1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B68E5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41E3B"/>
    <w:rsid w:val="006449B3"/>
    <w:rsid w:val="0065149D"/>
    <w:rsid w:val="006515A5"/>
    <w:rsid w:val="006566C6"/>
    <w:rsid w:val="00656F97"/>
    <w:rsid w:val="006637B9"/>
    <w:rsid w:val="00674B80"/>
    <w:rsid w:val="00677692"/>
    <w:rsid w:val="0068250D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700E84"/>
    <w:rsid w:val="007022B9"/>
    <w:rsid w:val="0072224A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067E"/>
    <w:rsid w:val="008014C1"/>
    <w:rsid w:val="00813053"/>
    <w:rsid w:val="0081530D"/>
    <w:rsid w:val="00816089"/>
    <w:rsid w:val="0082231D"/>
    <w:rsid w:val="00830516"/>
    <w:rsid w:val="008306BF"/>
    <w:rsid w:val="008329E4"/>
    <w:rsid w:val="00833196"/>
    <w:rsid w:val="00853C0E"/>
    <w:rsid w:val="0085411A"/>
    <w:rsid w:val="00860049"/>
    <w:rsid w:val="008706DE"/>
    <w:rsid w:val="008731FC"/>
    <w:rsid w:val="008801B0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403"/>
    <w:rsid w:val="00934C7E"/>
    <w:rsid w:val="00960289"/>
    <w:rsid w:val="00960E85"/>
    <w:rsid w:val="00970CF7"/>
    <w:rsid w:val="00974E97"/>
    <w:rsid w:val="00983992"/>
    <w:rsid w:val="00992A05"/>
    <w:rsid w:val="00993953"/>
    <w:rsid w:val="00995983"/>
    <w:rsid w:val="009959EB"/>
    <w:rsid w:val="009A3088"/>
    <w:rsid w:val="009A4CED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23E76"/>
    <w:rsid w:val="00A31ACC"/>
    <w:rsid w:val="00A40098"/>
    <w:rsid w:val="00A406B5"/>
    <w:rsid w:val="00A4141E"/>
    <w:rsid w:val="00A41CAF"/>
    <w:rsid w:val="00A52AAC"/>
    <w:rsid w:val="00A54BCE"/>
    <w:rsid w:val="00A65152"/>
    <w:rsid w:val="00A6708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FD9"/>
    <w:rsid w:val="00AC4D3C"/>
    <w:rsid w:val="00AD13D4"/>
    <w:rsid w:val="00AD4533"/>
    <w:rsid w:val="00AF17F3"/>
    <w:rsid w:val="00AF1F9D"/>
    <w:rsid w:val="00B0616C"/>
    <w:rsid w:val="00B12EE4"/>
    <w:rsid w:val="00B13AFD"/>
    <w:rsid w:val="00B14F4B"/>
    <w:rsid w:val="00B153A6"/>
    <w:rsid w:val="00B22A1A"/>
    <w:rsid w:val="00B24C2D"/>
    <w:rsid w:val="00B373D7"/>
    <w:rsid w:val="00B403A4"/>
    <w:rsid w:val="00B40A3B"/>
    <w:rsid w:val="00B505C0"/>
    <w:rsid w:val="00B53890"/>
    <w:rsid w:val="00B56EBF"/>
    <w:rsid w:val="00B57CCF"/>
    <w:rsid w:val="00B62D84"/>
    <w:rsid w:val="00B65AD3"/>
    <w:rsid w:val="00B669B4"/>
    <w:rsid w:val="00B72CAB"/>
    <w:rsid w:val="00B75143"/>
    <w:rsid w:val="00B75C0E"/>
    <w:rsid w:val="00B8455D"/>
    <w:rsid w:val="00B90099"/>
    <w:rsid w:val="00B903E5"/>
    <w:rsid w:val="00BA0913"/>
    <w:rsid w:val="00BA444B"/>
    <w:rsid w:val="00BA5794"/>
    <w:rsid w:val="00BA5927"/>
    <w:rsid w:val="00BA5ED9"/>
    <w:rsid w:val="00BB05AE"/>
    <w:rsid w:val="00BB1BE5"/>
    <w:rsid w:val="00BB5370"/>
    <w:rsid w:val="00BC5966"/>
    <w:rsid w:val="00BC75EC"/>
    <w:rsid w:val="00BD3FDB"/>
    <w:rsid w:val="00BE1627"/>
    <w:rsid w:val="00BE184A"/>
    <w:rsid w:val="00BE4B0A"/>
    <w:rsid w:val="00BE5CBE"/>
    <w:rsid w:val="00BF44B1"/>
    <w:rsid w:val="00BF5ED0"/>
    <w:rsid w:val="00BF7B03"/>
    <w:rsid w:val="00C0690F"/>
    <w:rsid w:val="00C07B80"/>
    <w:rsid w:val="00C11AFB"/>
    <w:rsid w:val="00C1451A"/>
    <w:rsid w:val="00C219E0"/>
    <w:rsid w:val="00C24145"/>
    <w:rsid w:val="00C25B42"/>
    <w:rsid w:val="00C27837"/>
    <w:rsid w:val="00C33325"/>
    <w:rsid w:val="00C37F2E"/>
    <w:rsid w:val="00C77F6C"/>
    <w:rsid w:val="00C81644"/>
    <w:rsid w:val="00C903CC"/>
    <w:rsid w:val="00CA55FB"/>
    <w:rsid w:val="00CA7E37"/>
    <w:rsid w:val="00CB5536"/>
    <w:rsid w:val="00CD0653"/>
    <w:rsid w:val="00CD39EC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44E9"/>
    <w:rsid w:val="00D73E7B"/>
    <w:rsid w:val="00DA20B7"/>
    <w:rsid w:val="00DB5A8C"/>
    <w:rsid w:val="00DE50E7"/>
    <w:rsid w:val="00DF2501"/>
    <w:rsid w:val="00E01250"/>
    <w:rsid w:val="00E06187"/>
    <w:rsid w:val="00E07728"/>
    <w:rsid w:val="00E1271C"/>
    <w:rsid w:val="00E12EF2"/>
    <w:rsid w:val="00E42ABF"/>
    <w:rsid w:val="00E50EAA"/>
    <w:rsid w:val="00E519B1"/>
    <w:rsid w:val="00E638F0"/>
    <w:rsid w:val="00E71D81"/>
    <w:rsid w:val="00E819C8"/>
    <w:rsid w:val="00E83D29"/>
    <w:rsid w:val="00E93C13"/>
    <w:rsid w:val="00EA170E"/>
    <w:rsid w:val="00EA512D"/>
    <w:rsid w:val="00EE0427"/>
    <w:rsid w:val="00EE3450"/>
    <w:rsid w:val="00EE3C01"/>
    <w:rsid w:val="00EF583B"/>
    <w:rsid w:val="00F01362"/>
    <w:rsid w:val="00F03E8B"/>
    <w:rsid w:val="00F0620E"/>
    <w:rsid w:val="00F152A9"/>
    <w:rsid w:val="00F20B8B"/>
    <w:rsid w:val="00F21915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D53B6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TimesNewRoman">
    <w:name w:val="Основной текст (2) + Times New Roman"/>
    <w:aliases w:val="10,5 pt"/>
    <w:rsid w:val="004142D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3">
    <w:name w:val="Title"/>
    <w:basedOn w:val="a"/>
    <w:link w:val="af4"/>
    <w:qFormat/>
    <w:rsid w:val="00427038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427038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11pt">
    <w:name w:val="Основной текст (2) + 11 pt"/>
    <w:rsid w:val="00270F6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TimesNewRoman">
    <w:name w:val="Основной текст (2) + Times New Roman"/>
    <w:aliases w:val="10,5 pt"/>
    <w:rsid w:val="004142D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3">
    <w:name w:val="Title"/>
    <w:basedOn w:val="a"/>
    <w:link w:val="af4"/>
    <w:qFormat/>
    <w:rsid w:val="00427038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427038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11pt">
    <w:name w:val="Основной текст (2) + 11 pt"/>
    <w:rsid w:val="00270F6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DB45A-7C3F-4EA1-9AC0-CD2B9B1B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7</cp:revision>
  <cp:lastPrinted>2025-02-26T08:46:00Z</cp:lastPrinted>
  <dcterms:created xsi:type="dcterms:W3CDTF">2024-10-24T09:03:00Z</dcterms:created>
  <dcterms:modified xsi:type="dcterms:W3CDTF">2025-02-27T07:03:00Z</dcterms:modified>
</cp:coreProperties>
</file>