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459" w:rsidRPr="00271623" w:rsidRDefault="00271623" w:rsidP="00271623">
      <w:pPr>
        <w:jc w:val="center"/>
        <w:rPr>
          <w:rFonts w:ascii="Times New Roman" w:hAnsi="Times New Roman" w:cs="Times New Roman"/>
          <w:sz w:val="28"/>
          <w:szCs w:val="28"/>
        </w:rPr>
      </w:pPr>
      <w:r w:rsidRPr="00271623">
        <w:rPr>
          <w:rFonts w:ascii="Times New Roman" w:hAnsi="Times New Roman" w:cs="Times New Roman"/>
          <w:sz w:val="28"/>
          <w:szCs w:val="28"/>
        </w:rPr>
        <w:t>Новости для опубликования:</w:t>
      </w:r>
    </w:p>
    <w:p w:rsidR="0010424C" w:rsidRDefault="00271623" w:rsidP="00271623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71623">
        <w:rPr>
          <w:rFonts w:ascii="Times New Roman" w:hAnsi="Times New Roman" w:cs="Times New Roman"/>
          <w:b/>
          <w:bCs/>
          <w:sz w:val="28"/>
          <w:szCs w:val="28"/>
        </w:rPr>
        <w:t>1.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7A69" w:rsidRPr="00157A69">
        <w:rPr>
          <w:rFonts w:ascii="Times New Roman" w:hAnsi="Times New Roman" w:cs="Times New Roman"/>
          <w:b/>
          <w:bCs/>
          <w:sz w:val="28"/>
          <w:szCs w:val="28"/>
        </w:rPr>
        <w:t>В Ярославле вынесен приговор в связи с хищением имущества ОАО «РЖД»</w:t>
      </w:r>
    </w:p>
    <w:p w:rsidR="00157A69" w:rsidRPr="00157A69" w:rsidRDefault="00157A69" w:rsidP="00157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A69">
        <w:rPr>
          <w:rFonts w:ascii="Times New Roman" w:hAnsi="Times New Roman" w:cs="Times New Roman"/>
          <w:sz w:val="28"/>
          <w:szCs w:val="28"/>
        </w:rPr>
        <w:t xml:space="preserve">Ярославский районный суд Ярославской области вынес приговор </w:t>
      </w:r>
      <w:r>
        <w:rPr>
          <w:rFonts w:ascii="Times New Roman" w:hAnsi="Times New Roman" w:cs="Times New Roman"/>
          <w:sz w:val="28"/>
          <w:szCs w:val="28"/>
        </w:rPr>
        <w:br/>
      </w:r>
      <w:r w:rsidRPr="00157A69">
        <w:rPr>
          <w:rFonts w:ascii="Times New Roman" w:hAnsi="Times New Roman" w:cs="Times New Roman"/>
          <w:sz w:val="28"/>
          <w:szCs w:val="28"/>
        </w:rPr>
        <w:t xml:space="preserve">по уголовному делу в отношении ранее неоднократно судимого жителя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157A69">
        <w:rPr>
          <w:rFonts w:ascii="Times New Roman" w:hAnsi="Times New Roman" w:cs="Times New Roman"/>
          <w:sz w:val="28"/>
          <w:szCs w:val="28"/>
        </w:rPr>
        <w:t xml:space="preserve">г. Костромы. Он признан виновным по п. «в» ч. 3 ст. 158 УК РФ (кража </w:t>
      </w:r>
      <w:r>
        <w:rPr>
          <w:rFonts w:ascii="Times New Roman" w:hAnsi="Times New Roman" w:cs="Times New Roman"/>
          <w:sz w:val="28"/>
          <w:szCs w:val="28"/>
        </w:rPr>
        <w:br/>
      </w:r>
      <w:r w:rsidRPr="00157A69">
        <w:rPr>
          <w:rFonts w:ascii="Times New Roman" w:hAnsi="Times New Roman" w:cs="Times New Roman"/>
          <w:sz w:val="28"/>
          <w:szCs w:val="28"/>
        </w:rPr>
        <w:t>в крупном размере).</w:t>
      </w:r>
    </w:p>
    <w:p w:rsidR="00157A69" w:rsidRPr="00157A69" w:rsidRDefault="00157A69" w:rsidP="00157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A69">
        <w:rPr>
          <w:rFonts w:ascii="Times New Roman" w:hAnsi="Times New Roman" w:cs="Times New Roman"/>
          <w:sz w:val="28"/>
          <w:szCs w:val="28"/>
        </w:rPr>
        <w:t xml:space="preserve">В суде установлено, что с марта по апрель 2024 года мужчина, используя фиктивный договор купли-продажи, привлек сторонних рабочих 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157A69">
        <w:rPr>
          <w:rFonts w:ascii="Times New Roman" w:hAnsi="Times New Roman" w:cs="Times New Roman"/>
          <w:sz w:val="28"/>
          <w:szCs w:val="28"/>
        </w:rPr>
        <w:t xml:space="preserve">для демонтажа 530 метров рельсов с неэксплуатируемого пути в районе деревни </w:t>
      </w:r>
      <w:proofErr w:type="spellStart"/>
      <w:r w:rsidRPr="00157A69">
        <w:rPr>
          <w:rFonts w:ascii="Times New Roman" w:hAnsi="Times New Roman" w:cs="Times New Roman"/>
          <w:sz w:val="28"/>
          <w:szCs w:val="28"/>
        </w:rPr>
        <w:t>Юрятино</w:t>
      </w:r>
      <w:proofErr w:type="spellEnd"/>
      <w:r w:rsidRPr="00157A69">
        <w:rPr>
          <w:rFonts w:ascii="Times New Roman" w:hAnsi="Times New Roman" w:cs="Times New Roman"/>
          <w:sz w:val="28"/>
          <w:szCs w:val="28"/>
        </w:rPr>
        <w:t xml:space="preserve"> Ярославской области, после чего продал их. Причиненный ущерб составил более 435 тыс. рублей.</w:t>
      </w:r>
    </w:p>
    <w:p w:rsidR="00157A69" w:rsidRPr="00157A69" w:rsidRDefault="00157A69" w:rsidP="00157A6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7A69">
        <w:rPr>
          <w:rFonts w:ascii="Times New Roman" w:hAnsi="Times New Roman" w:cs="Times New Roman"/>
          <w:sz w:val="28"/>
          <w:szCs w:val="28"/>
        </w:rPr>
        <w:t>Суд с учетом мнения государственного обвинителя Ярославской транспортной прокуратуры приговорил виновного к 2 годам 3 месяцам лишения свободы с отбыванием наказания в исправительной колонии особого режима. ​​​​​​​</w:t>
      </w:r>
    </w:p>
    <w:p w:rsidR="00271623" w:rsidRPr="00271623" w:rsidRDefault="00271623" w:rsidP="0027162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271623" w:rsidRPr="002716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44DF2"/>
    <w:multiLevelType w:val="hybridMultilevel"/>
    <w:tmpl w:val="5218BD52"/>
    <w:lvl w:ilvl="0" w:tplc="5442CAD8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76043C"/>
    <w:multiLevelType w:val="hybridMultilevel"/>
    <w:tmpl w:val="C06A3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623"/>
    <w:rsid w:val="0010424C"/>
    <w:rsid w:val="00157A69"/>
    <w:rsid w:val="00271623"/>
    <w:rsid w:val="00971459"/>
    <w:rsid w:val="00E30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40D05"/>
  <w15:chartTrackingRefBased/>
  <w15:docId w15:val="{BC7E8851-2DA5-45D5-909D-C89CA7EDD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Вероника Сидоренко</dc:creator>
  <cp:keywords/>
  <dc:description/>
  <cp:lastModifiedBy>Пользователь</cp:lastModifiedBy>
  <cp:revision>4</cp:revision>
  <dcterms:created xsi:type="dcterms:W3CDTF">2024-03-22T19:45:00Z</dcterms:created>
  <dcterms:modified xsi:type="dcterms:W3CDTF">2025-02-19T07:37:00Z</dcterms:modified>
</cp:coreProperties>
</file>