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144" w:rsidRDefault="00657144" w:rsidP="00657144">
      <w:pPr>
        <w:spacing w:after="0" w:line="240" w:lineRule="auto"/>
      </w:pPr>
      <w:bookmarkStart w:id="0" w:name="_GoBack"/>
      <w:bookmarkEnd w:id="0"/>
    </w:p>
    <w:p w:rsidR="00F00C4B" w:rsidRDefault="00657144" w:rsidP="00657144">
      <w:pPr>
        <w:tabs>
          <w:tab w:val="left" w:pos="3647"/>
        </w:tabs>
        <w:spacing w:after="0" w:line="240" w:lineRule="auto"/>
      </w:pPr>
      <w:r>
        <w:tab/>
      </w:r>
      <w:r>
        <w:object w:dxaOrig="1094" w:dyaOrig="1458">
          <v:rect id="_x0000_i1025" style="width:54.75pt;height:72.75pt" o:ole="" o:preferrelative="t" stroked="f">
            <v:imagedata r:id="rId7" o:title=""/>
          </v:rect>
          <o:OLEObject Type="Embed" ProgID="StaticMetafile" ShapeID="_x0000_i1025" DrawAspect="Content" ObjectID="_1523881995" r:id="rId8"/>
        </w:object>
      </w:r>
    </w:p>
    <w:p w:rsidR="00657144" w:rsidRDefault="00657144">
      <w:pPr>
        <w:spacing w:after="0" w:line="240" w:lineRule="auto"/>
        <w:jc w:val="center"/>
      </w:pPr>
    </w:p>
    <w:p w:rsidR="00657144" w:rsidRDefault="00657144" w:rsidP="00657144">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АДМИНИСТРАЦИЯ   СЕЛЬСКОГО   ПОСЕЛЕНИЯ   ПЕТРОВСКОЕ</w:t>
      </w:r>
    </w:p>
    <w:p w:rsidR="00657144" w:rsidRDefault="00657144" w:rsidP="00657144">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ЯРОСЛАВСКОЙ ОБЛАСТИ</w:t>
      </w:r>
    </w:p>
    <w:p w:rsidR="00657144" w:rsidRDefault="00657144">
      <w:pPr>
        <w:spacing w:after="0" w:line="240" w:lineRule="auto"/>
        <w:jc w:val="center"/>
      </w:pPr>
    </w:p>
    <w:p w:rsidR="00657144" w:rsidRDefault="00657144">
      <w:pPr>
        <w:spacing w:after="0" w:line="240" w:lineRule="auto"/>
        <w:jc w:val="center"/>
        <w:rPr>
          <w:rFonts w:ascii="Times New Roman" w:eastAsia="Times New Roman" w:hAnsi="Times New Roman" w:cs="Times New Roman"/>
          <w:b/>
          <w:sz w:val="28"/>
        </w:rPr>
      </w:pPr>
    </w:p>
    <w:p w:rsidR="00F00C4B" w:rsidRDefault="003D766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ПОСТАНОВЛЕНИЕ</w:t>
      </w:r>
    </w:p>
    <w:p w:rsidR="00F00C4B" w:rsidRDefault="00F00C4B">
      <w:pPr>
        <w:spacing w:after="0" w:line="240" w:lineRule="auto"/>
        <w:rPr>
          <w:rFonts w:ascii="Times New Roman" w:eastAsia="Times New Roman" w:hAnsi="Times New Roman" w:cs="Times New Roman"/>
          <w:sz w:val="28"/>
        </w:rPr>
      </w:pPr>
    </w:p>
    <w:p w:rsidR="00F00C4B" w:rsidRDefault="00E050D6">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От </w:t>
      </w:r>
      <w:r w:rsidR="00EA6FA1">
        <w:rPr>
          <w:rFonts w:ascii="Times New Roman" w:eastAsia="Times New Roman" w:hAnsi="Times New Roman" w:cs="Times New Roman"/>
          <w:sz w:val="28"/>
        </w:rPr>
        <w:t>11.04.2016 г</w:t>
      </w:r>
      <w:r w:rsidR="003D766A">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           </w:t>
      </w:r>
      <w:r w:rsidR="00EA6FA1">
        <w:rPr>
          <w:rFonts w:ascii="Times New Roman" w:eastAsia="Times New Roman" w:hAnsi="Times New Roman" w:cs="Times New Roman"/>
          <w:sz w:val="28"/>
        </w:rPr>
        <w:t xml:space="preserve">       </w:t>
      </w:r>
      <w:r w:rsidR="003D766A">
        <w:rPr>
          <w:rFonts w:ascii="Times New Roman" w:eastAsia="Times New Roman" w:hAnsi="Times New Roman" w:cs="Times New Roman"/>
          <w:sz w:val="28"/>
        </w:rPr>
        <w:t xml:space="preserve"> </w:t>
      </w:r>
      <w:r w:rsidR="003D766A" w:rsidRPr="00E0458A">
        <w:rPr>
          <w:rFonts w:ascii="Times New Roman" w:eastAsia="Segoe UI Symbol" w:hAnsi="Times New Roman" w:cs="Times New Roman"/>
          <w:sz w:val="28"/>
        </w:rPr>
        <w:t>№</w:t>
      </w:r>
      <w:r w:rsidRPr="00E0458A">
        <w:rPr>
          <w:rFonts w:ascii="Times New Roman" w:eastAsia="Segoe UI Symbol" w:hAnsi="Times New Roman" w:cs="Times New Roman"/>
          <w:sz w:val="28"/>
        </w:rPr>
        <w:t xml:space="preserve">  </w:t>
      </w:r>
      <w:r w:rsidR="00EA6FA1">
        <w:rPr>
          <w:rFonts w:ascii="Times New Roman" w:eastAsia="Segoe UI Symbol" w:hAnsi="Times New Roman" w:cs="Times New Roman"/>
          <w:sz w:val="28"/>
        </w:rPr>
        <w:t>161</w:t>
      </w:r>
    </w:p>
    <w:p w:rsidR="00F00C4B" w:rsidRDefault="003D766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р.п. Петровское</w:t>
      </w:r>
    </w:p>
    <w:p w:rsidR="00F00C4B" w:rsidRDefault="00F00C4B">
      <w:pPr>
        <w:spacing w:after="0" w:line="240" w:lineRule="auto"/>
        <w:rPr>
          <w:rFonts w:ascii="Times New Roman" w:eastAsia="Times New Roman" w:hAnsi="Times New Roman" w:cs="Times New Roman"/>
          <w:sz w:val="28"/>
        </w:rPr>
      </w:pPr>
    </w:p>
    <w:p w:rsidR="00EA6FA1" w:rsidRDefault="00EA6FA1" w:rsidP="00EA6FA1">
      <w:pPr>
        <w:spacing w:after="0" w:line="240" w:lineRule="auto"/>
        <w:jc w:val="both"/>
        <w:rPr>
          <w:rFonts w:ascii="Times New Roman" w:hAnsi="Times New Roman"/>
          <w:sz w:val="28"/>
        </w:rPr>
      </w:pPr>
      <w:r>
        <w:rPr>
          <w:rFonts w:ascii="Times New Roman" w:hAnsi="Times New Roman"/>
          <w:sz w:val="28"/>
        </w:rPr>
        <w:t xml:space="preserve">Об утверждении новой редакции </w:t>
      </w:r>
    </w:p>
    <w:p w:rsidR="00EA6FA1" w:rsidRDefault="00EA6FA1" w:rsidP="00EA6FA1">
      <w:pPr>
        <w:spacing w:after="0" w:line="240" w:lineRule="auto"/>
        <w:ind w:left="38" w:right="-2"/>
        <w:rPr>
          <w:rFonts w:ascii="Times New Roman" w:eastAsia="Times New Roman" w:hAnsi="Times New Roman" w:cs="Times New Roman"/>
          <w:sz w:val="28"/>
        </w:rPr>
      </w:pPr>
      <w:r>
        <w:rPr>
          <w:rFonts w:ascii="Times New Roman" w:eastAsia="Times New Roman" w:hAnsi="Times New Roman" w:cs="Times New Roman"/>
          <w:sz w:val="28"/>
        </w:rPr>
        <w:t xml:space="preserve"> Муниципальной программы</w:t>
      </w:r>
      <w:r w:rsidR="006A44EB">
        <w:rPr>
          <w:rFonts w:ascii="Times New Roman" w:eastAsia="Times New Roman" w:hAnsi="Times New Roman" w:cs="Times New Roman"/>
          <w:sz w:val="28"/>
        </w:rPr>
        <w:t xml:space="preserve"> </w:t>
      </w:r>
      <w:r w:rsidR="003D766A">
        <w:rPr>
          <w:rFonts w:ascii="Times New Roman" w:eastAsia="Times New Roman" w:hAnsi="Times New Roman" w:cs="Times New Roman"/>
          <w:sz w:val="28"/>
        </w:rPr>
        <w:t xml:space="preserve">«Модернизация </w:t>
      </w:r>
    </w:p>
    <w:p w:rsidR="00EA6FA1" w:rsidRDefault="003D766A" w:rsidP="00EA6FA1">
      <w:pPr>
        <w:spacing w:after="0" w:line="240" w:lineRule="auto"/>
        <w:ind w:left="38" w:right="-2"/>
        <w:rPr>
          <w:rFonts w:ascii="Times New Roman" w:eastAsia="Times New Roman" w:hAnsi="Times New Roman" w:cs="Times New Roman"/>
          <w:sz w:val="28"/>
        </w:rPr>
      </w:pPr>
      <w:r>
        <w:rPr>
          <w:rFonts w:ascii="Times New Roman" w:eastAsia="Times New Roman" w:hAnsi="Times New Roman" w:cs="Times New Roman"/>
          <w:sz w:val="28"/>
        </w:rPr>
        <w:t xml:space="preserve">и развитие автомобильных дорог общего </w:t>
      </w:r>
    </w:p>
    <w:p w:rsidR="00EA6FA1" w:rsidRDefault="003D766A" w:rsidP="00EA6FA1">
      <w:pPr>
        <w:spacing w:after="0" w:line="240" w:lineRule="auto"/>
        <w:ind w:left="38" w:right="-2"/>
        <w:rPr>
          <w:rFonts w:ascii="Times New Roman" w:eastAsia="Times New Roman" w:hAnsi="Times New Roman" w:cs="Times New Roman"/>
          <w:sz w:val="28"/>
        </w:rPr>
      </w:pPr>
      <w:r>
        <w:rPr>
          <w:rFonts w:ascii="Times New Roman" w:eastAsia="Times New Roman" w:hAnsi="Times New Roman" w:cs="Times New Roman"/>
          <w:sz w:val="28"/>
        </w:rPr>
        <w:t xml:space="preserve">пользования местного значения сельского </w:t>
      </w:r>
    </w:p>
    <w:p w:rsidR="00F00C4B" w:rsidRDefault="003D766A" w:rsidP="00EA6FA1">
      <w:pPr>
        <w:spacing w:after="0" w:line="240" w:lineRule="auto"/>
        <w:ind w:left="38" w:right="-2"/>
        <w:rPr>
          <w:rFonts w:ascii="Times New Roman" w:eastAsia="Times New Roman" w:hAnsi="Times New Roman" w:cs="Times New Roman"/>
          <w:sz w:val="28"/>
        </w:rPr>
      </w:pPr>
      <w:r>
        <w:rPr>
          <w:rFonts w:ascii="Times New Roman" w:eastAsia="Times New Roman" w:hAnsi="Times New Roman" w:cs="Times New Roman"/>
          <w:sz w:val="28"/>
        </w:rPr>
        <w:t xml:space="preserve">поселения Петровское» на 2014-2016 годы» </w:t>
      </w:r>
    </w:p>
    <w:p w:rsidR="00E050D6" w:rsidRDefault="00E050D6" w:rsidP="00E050D6">
      <w:pPr>
        <w:spacing w:after="0" w:line="240" w:lineRule="auto"/>
        <w:ind w:left="38" w:right="-2"/>
        <w:rPr>
          <w:rFonts w:ascii="Times New Roman" w:eastAsia="Times New Roman" w:hAnsi="Times New Roman" w:cs="Times New Roman"/>
          <w:sz w:val="28"/>
        </w:rPr>
      </w:pPr>
    </w:p>
    <w:p w:rsidR="00F00C4B" w:rsidRDefault="003D766A">
      <w:pPr>
        <w:spacing w:after="113" w:line="240" w:lineRule="auto"/>
        <w:ind w:left="14" w:right="9" w:firstLine="676"/>
        <w:jc w:val="both"/>
        <w:rPr>
          <w:rFonts w:ascii="Times New Roman" w:eastAsia="Times New Roman" w:hAnsi="Times New Roman" w:cs="Times New Roman"/>
          <w:b/>
          <w:sz w:val="28"/>
        </w:rPr>
      </w:pPr>
      <w:r>
        <w:rPr>
          <w:rFonts w:ascii="Times New Roman" w:eastAsia="Times New Roman" w:hAnsi="Times New Roman" w:cs="Times New Roman"/>
          <w:sz w:val="28"/>
        </w:rPr>
        <w:t xml:space="preserve">В целях реализации Федеральных законов «Об общих принципах организации местного самоуправления в Российской Федерации» от 06.10.2003 г. </w:t>
      </w:r>
      <w:r>
        <w:rPr>
          <w:rFonts w:ascii="Segoe UI Symbol" w:eastAsia="Segoe UI Symbol" w:hAnsi="Segoe UI Symbol" w:cs="Segoe UI Symbol"/>
          <w:sz w:val="28"/>
        </w:rPr>
        <w:t>№</w:t>
      </w:r>
      <w:r>
        <w:rPr>
          <w:rFonts w:ascii="Times New Roman" w:eastAsia="Times New Roman" w:hAnsi="Times New Roman" w:cs="Times New Roman"/>
          <w:sz w:val="28"/>
        </w:rPr>
        <w:t xml:space="preserve"> 131-ФЗ, Устава сельского поселения Петровское и в целях обеспечения мероприятий по повышению качества дорог местного значения сельского поселения Петровское Ростовского муниципального района Ярославской области, администрация сельского поселения Петровское</w:t>
      </w:r>
      <w:r>
        <w:rPr>
          <w:rFonts w:ascii="Times New Roman" w:eastAsia="Times New Roman" w:hAnsi="Times New Roman" w:cs="Times New Roman"/>
          <w:b/>
          <w:sz w:val="28"/>
        </w:rPr>
        <w:t xml:space="preserve"> </w:t>
      </w:r>
    </w:p>
    <w:p w:rsidR="00F00C4B" w:rsidRDefault="003D766A">
      <w:pPr>
        <w:spacing w:after="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ПОСТАНОВЛЯЕТ: </w:t>
      </w:r>
    </w:p>
    <w:p w:rsidR="00F00C4B" w:rsidRPr="00EA6FA1" w:rsidRDefault="003D766A" w:rsidP="00EA6FA1">
      <w:pPr>
        <w:spacing w:after="0" w:line="240" w:lineRule="auto"/>
        <w:ind w:left="142" w:hanging="142"/>
        <w:rPr>
          <w:rFonts w:ascii="Times New Roman" w:hAnsi="Times New Roman"/>
          <w:sz w:val="28"/>
        </w:rPr>
      </w:pPr>
      <w:r>
        <w:rPr>
          <w:rFonts w:ascii="Times New Roman" w:eastAsia="Times New Roman" w:hAnsi="Times New Roman" w:cs="Times New Roman"/>
          <w:sz w:val="28"/>
        </w:rPr>
        <w:t xml:space="preserve">        1. Утвердить муниципальную программу «Модернизация и развитие автомобильных дорог общего пользования местного значения</w:t>
      </w:r>
      <w:r w:rsidR="00EA6FA1">
        <w:rPr>
          <w:rFonts w:ascii="Times New Roman" w:eastAsia="Times New Roman" w:hAnsi="Times New Roman" w:cs="Times New Roman"/>
          <w:sz w:val="28"/>
        </w:rPr>
        <w:t xml:space="preserve"> сельского поселения Петровское</w:t>
      </w:r>
      <w:r>
        <w:rPr>
          <w:rFonts w:ascii="Times New Roman" w:eastAsia="Times New Roman" w:hAnsi="Times New Roman" w:cs="Times New Roman"/>
          <w:sz w:val="28"/>
        </w:rPr>
        <w:t xml:space="preserve"> на 2014-2016 годы</w:t>
      </w:r>
      <w:r w:rsidR="00EA6FA1">
        <w:rPr>
          <w:rFonts w:ascii="Times New Roman" w:eastAsia="Times New Roman" w:hAnsi="Times New Roman" w:cs="Times New Roman"/>
          <w:sz w:val="28"/>
        </w:rPr>
        <w:t xml:space="preserve">» </w:t>
      </w:r>
      <w:r w:rsidR="00EA6FA1">
        <w:rPr>
          <w:rFonts w:ascii="Times New Roman" w:hAnsi="Times New Roman"/>
          <w:sz w:val="28"/>
        </w:rPr>
        <w:t>в новой редакции согласно Приложения</w:t>
      </w:r>
      <w:r>
        <w:rPr>
          <w:rFonts w:ascii="Times New Roman" w:eastAsia="Times New Roman" w:hAnsi="Times New Roman" w:cs="Times New Roman"/>
          <w:sz w:val="28"/>
        </w:rPr>
        <w:t xml:space="preserve">. </w:t>
      </w:r>
    </w:p>
    <w:p w:rsidR="00F00C4B" w:rsidRDefault="003D766A">
      <w:pPr>
        <w:spacing w:after="0" w:line="240" w:lineRule="auto"/>
        <w:ind w:left="9" w:right="14" w:firstLine="672"/>
        <w:jc w:val="both"/>
        <w:rPr>
          <w:rFonts w:ascii="Times New Roman" w:eastAsia="Times New Roman" w:hAnsi="Times New Roman" w:cs="Times New Roman"/>
          <w:sz w:val="28"/>
        </w:rPr>
      </w:pPr>
      <w:r>
        <w:rPr>
          <w:rFonts w:ascii="Times New Roman" w:eastAsia="Times New Roman" w:hAnsi="Times New Roman" w:cs="Times New Roman"/>
          <w:sz w:val="28"/>
        </w:rPr>
        <w:t xml:space="preserve">2. </w:t>
      </w:r>
      <w:r w:rsidR="00B21B14">
        <w:rPr>
          <w:rFonts w:ascii="Times New Roman" w:eastAsia="Times New Roman" w:hAnsi="Times New Roman" w:cs="Times New Roman"/>
          <w:sz w:val="28"/>
        </w:rPr>
        <w:t>Обнародовать</w:t>
      </w:r>
      <w:r>
        <w:rPr>
          <w:rFonts w:ascii="Times New Roman" w:eastAsia="Times New Roman" w:hAnsi="Times New Roman" w:cs="Times New Roman"/>
          <w:sz w:val="28"/>
        </w:rPr>
        <w:t xml:space="preserve"> настоящее Постановление </w:t>
      </w:r>
      <w:r w:rsidR="00B21B14">
        <w:rPr>
          <w:rFonts w:ascii="Times New Roman" w:eastAsia="Times New Roman" w:hAnsi="Times New Roman" w:cs="Times New Roman"/>
          <w:sz w:val="28"/>
        </w:rPr>
        <w:t>на официальном сайте администрации.</w:t>
      </w:r>
    </w:p>
    <w:p w:rsidR="00F00C4B" w:rsidRDefault="003D766A">
      <w:pPr>
        <w:tabs>
          <w:tab w:val="left" w:pos="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3. Настоящее Постановление вступает в силу после его официального </w:t>
      </w:r>
      <w:r w:rsidR="00B21B14">
        <w:rPr>
          <w:rFonts w:ascii="Times New Roman" w:eastAsia="Times New Roman" w:hAnsi="Times New Roman" w:cs="Times New Roman"/>
          <w:sz w:val="28"/>
        </w:rPr>
        <w:t>обнародования.</w:t>
      </w:r>
    </w:p>
    <w:p w:rsidR="00F00C4B" w:rsidRDefault="003D766A">
      <w:pPr>
        <w:spacing w:after="0" w:line="240" w:lineRule="auto"/>
        <w:ind w:left="9" w:right="14" w:firstLine="672"/>
        <w:jc w:val="both"/>
        <w:rPr>
          <w:rFonts w:ascii="Times New Roman" w:eastAsia="Times New Roman" w:hAnsi="Times New Roman" w:cs="Times New Roman"/>
          <w:sz w:val="28"/>
        </w:rPr>
      </w:pPr>
      <w:r>
        <w:rPr>
          <w:rFonts w:ascii="Times New Roman" w:eastAsia="Times New Roman" w:hAnsi="Times New Roman" w:cs="Times New Roman"/>
          <w:sz w:val="28"/>
        </w:rPr>
        <w:t xml:space="preserve">  4. Контроль за выполнением настоящего постановления оставляю за собой. </w:t>
      </w:r>
    </w:p>
    <w:p w:rsidR="00F00C4B" w:rsidRDefault="00F00C4B">
      <w:pPr>
        <w:tabs>
          <w:tab w:val="left" w:pos="0"/>
        </w:tabs>
        <w:spacing w:after="0" w:line="240" w:lineRule="auto"/>
        <w:jc w:val="both"/>
        <w:rPr>
          <w:rFonts w:ascii="Times New Roman" w:eastAsia="Times New Roman" w:hAnsi="Times New Roman" w:cs="Times New Roman"/>
          <w:sz w:val="28"/>
        </w:rPr>
      </w:pPr>
    </w:p>
    <w:p w:rsidR="00E050D6" w:rsidRDefault="00E050D6">
      <w:pPr>
        <w:tabs>
          <w:tab w:val="left" w:pos="0"/>
        </w:tabs>
        <w:spacing w:after="0" w:line="240" w:lineRule="auto"/>
        <w:jc w:val="both"/>
        <w:rPr>
          <w:rFonts w:ascii="Times New Roman" w:eastAsia="Times New Roman" w:hAnsi="Times New Roman" w:cs="Times New Roman"/>
          <w:sz w:val="28"/>
        </w:rPr>
      </w:pPr>
    </w:p>
    <w:p w:rsidR="00F00C4B" w:rsidRDefault="00F00C4B">
      <w:pPr>
        <w:spacing w:after="0" w:line="240" w:lineRule="auto"/>
        <w:rPr>
          <w:rFonts w:ascii="Times New Roman" w:eastAsia="Times New Roman" w:hAnsi="Times New Roman" w:cs="Times New Roman"/>
          <w:sz w:val="28"/>
        </w:rPr>
      </w:pPr>
    </w:p>
    <w:p w:rsidR="00F00C4B" w:rsidRDefault="00E050D6">
      <w:pPr>
        <w:tabs>
          <w:tab w:val="left" w:pos="1200"/>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Глава сельского поселения          </w:t>
      </w:r>
      <w:r w:rsidR="003D766A">
        <w:rPr>
          <w:rFonts w:ascii="Times New Roman" w:eastAsia="Times New Roman" w:hAnsi="Times New Roman" w:cs="Times New Roman"/>
          <w:sz w:val="28"/>
        </w:rPr>
        <w:t xml:space="preserve">       </w:t>
      </w:r>
      <w:r w:rsidR="003D766A">
        <w:rPr>
          <w:rFonts w:ascii="Times New Roman" w:eastAsia="Times New Roman" w:hAnsi="Times New Roman" w:cs="Times New Roman"/>
          <w:sz w:val="28"/>
        </w:rPr>
        <w:tab/>
      </w:r>
      <w:r w:rsidR="003D766A">
        <w:rPr>
          <w:rFonts w:ascii="Times New Roman" w:eastAsia="Times New Roman" w:hAnsi="Times New Roman" w:cs="Times New Roman"/>
          <w:sz w:val="28"/>
        </w:rPr>
        <w:tab/>
        <w:t xml:space="preserve">   </w:t>
      </w:r>
      <w:r w:rsidR="00657144">
        <w:rPr>
          <w:rFonts w:ascii="Times New Roman" w:eastAsia="Times New Roman" w:hAnsi="Times New Roman" w:cs="Times New Roman"/>
          <w:sz w:val="28"/>
        </w:rPr>
        <w:t xml:space="preserve">                          </w:t>
      </w:r>
      <w:r w:rsidR="003D766A">
        <w:rPr>
          <w:rFonts w:ascii="Times New Roman" w:eastAsia="Times New Roman" w:hAnsi="Times New Roman" w:cs="Times New Roman"/>
          <w:sz w:val="28"/>
        </w:rPr>
        <w:t>А.Ю.Пестов</w:t>
      </w:r>
    </w:p>
    <w:p w:rsidR="00F00C4B" w:rsidRDefault="00F00C4B">
      <w:pPr>
        <w:spacing w:after="0" w:line="240" w:lineRule="auto"/>
        <w:jc w:val="both"/>
        <w:rPr>
          <w:rFonts w:ascii="Times New Roman" w:eastAsia="Times New Roman" w:hAnsi="Times New Roman" w:cs="Times New Roman"/>
          <w:sz w:val="28"/>
        </w:rPr>
      </w:pPr>
    </w:p>
    <w:p w:rsidR="00E050D6" w:rsidRDefault="00E050D6">
      <w:pPr>
        <w:spacing w:after="0" w:line="240" w:lineRule="auto"/>
        <w:jc w:val="both"/>
        <w:rPr>
          <w:rFonts w:ascii="Times New Roman" w:eastAsia="Times New Roman" w:hAnsi="Times New Roman" w:cs="Times New Roman"/>
          <w:sz w:val="16"/>
        </w:rPr>
      </w:pPr>
    </w:p>
    <w:p w:rsidR="00F00C4B" w:rsidRDefault="00F00C4B">
      <w:pPr>
        <w:spacing w:after="0" w:line="240" w:lineRule="auto"/>
        <w:jc w:val="both"/>
        <w:rPr>
          <w:rFonts w:ascii="Times New Roman" w:eastAsia="Times New Roman" w:hAnsi="Times New Roman" w:cs="Times New Roman"/>
          <w:sz w:val="24"/>
        </w:rPr>
      </w:pPr>
    </w:p>
    <w:p w:rsidR="00F00C4B" w:rsidRDefault="003D766A">
      <w:pPr>
        <w:tabs>
          <w:tab w:val="left" w:pos="720"/>
        </w:tabs>
        <w:suppressAutoHyphens/>
        <w:spacing w:after="0" w:line="240" w:lineRule="auto"/>
        <w:ind w:left="5220"/>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УТВЕРЖДЕНА</w:t>
      </w:r>
    </w:p>
    <w:p w:rsidR="00F00C4B" w:rsidRDefault="003D766A">
      <w:pPr>
        <w:tabs>
          <w:tab w:val="left" w:pos="720"/>
        </w:tabs>
        <w:suppressAutoHyphens/>
        <w:spacing w:after="0" w:line="240" w:lineRule="auto"/>
        <w:ind w:left="5220"/>
        <w:jc w:val="center"/>
        <w:rPr>
          <w:rFonts w:ascii="Times New Roman" w:eastAsia="Times New Roman" w:hAnsi="Times New Roman" w:cs="Times New Roman"/>
          <w:sz w:val="28"/>
        </w:rPr>
      </w:pPr>
      <w:r>
        <w:rPr>
          <w:rFonts w:ascii="Times New Roman" w:eastAsia="Times New Roman" w:hAnsi="Times New Roman" w:cs="Times New Roman"/>
          <w:sz w:val="28"/>
        </w:rPr>
        <w:t xml:space="preserve">Постановлением администрации сельского поселения Петровское </w:t>
      </w:r>
    </w:p>
    <w:p w:rsidR="00F00C4B" w:rsidRDefault="00E050D6">
      <w:pPr>
        <w:tabs>
          <w:tab w:val="left" w:pos="720"/>
        </w:tabs>
        <w:suppressAutoHyphens/>
        <w:spacing w:after="0" w:line="240" w:lineRule="auto"/>
        <w:ind w:left="5220"/>
        <w:jc w:val="center"/>
        <w:rPr>
          <w:rFonts w:ascii="Times New Roman" w:eastAsia="Times New Roman" w:hAnsi="Times New Roman" w:cs="Times New Roman"/>
          <w:sz w:val="28"/>
        </w:rPr>
      </w:pPr>
      <w:r>
        <w:rPr>
          <w:rFonts w:ascii="Times New Roman" w:eastAsia="Times New Roman" w:hAnsi="Times New Roman" w:cs="Times New Roman"/>
          <w:sz w:val="28"/>
        </w:rPr>
        <w:t xml:space="preserve">от </w:t>
      </w:r>
      <w:r w:rsidR="00EA6FA1">
        <w:rPr>
          <w:rFonts w:ascii="Times New Roman" w:eastAsia="Times New Roman" w:hAnsi="Times New Roman" w:cs="Times New Roman"/>
          <w:sz w:val="28"/>
        </w:rPr>
        <w:t>11.04.2016</w:t>
      </w:r>
      <w:r w:rsidR="003D766A">
        <w:rPr>
          <w:rFonts w:ascii="Times New Roman" w:eastAsia="Times New Roman" w:hAnsi="Times New Roman" w:cs="Times New Roman"/>
          <w:sz w:val="28"/>
        </w:rPr>
        <w:t xml:space="preserve"> г. </w:t>
      </w:r>
      <w:r w:rsidR="003D766A">
        <w:rPr>
          <w:rFonts w:ascii="Segoe UI Symbol" w:eastAsia="Segoe UI Symbol" w:hAnsi="Segoe UI Symbol" w:cs="Segoe UI Symbol"/>
          <w:sz w:val="28"/>
        </w:rPr>
        <w:t>№</w:t>
      </w:r>
      <w:r>
        <w:rPr>
          <w:rFonts w:ascii="Times New Roman" w:eastAsia="Times New Roman" w:hAnsi="Times New Roman" w:cs="Times New Roman"/>
          <w:sz w:val="28"/>
        </w:rPr>
        <w:t xml:space="preserve"> </w:t>
      </w:r>
      <w:r w:rsidR="00EA6FA1">
        <w:rPr>
          <w:rFonts w:ascii="Times New Roman" w:eastAsia="Times New Roman" w:hAnsi="Times New Roman" w:cs="Times New Roman"/>
          <w:sz w:val="28"/>
        </w:rPr>
        <w:t>161</w:t>
      </w:r>
    </w:p>
    <w:p w:rsidR="00F00C4B" w:rsidRDefault="00F00C4B" w:rsidP="00F64E58">
      <w:pPr>
        <w:spacing w:after="0" w:line="240" w:lineRule="auto"/>
        <w:rPr>
          <w:rFonts w:ascii="Times New Roman" w:eastAsia="Times New Roman" w:hAnsi="Times New Roman" w:cs="Times New Roman"/>
          <w:sz w:val="28"/>
        </w:rPr>
      </w:pPr>
    </w:p>
    <w:p w:rsidR="00F00C4B" w:rsidRDefault="00F00C4B">
      <w:pPr>
        <w:spacing w:after="0" w:line="240" w:lineRule="auto"/>
        <w:jc w:val="right"/>
        <w:rPr>
          <w:rFonts w:ascii="Times New Roman" w:eastAsia="Times New Roman" w:hAnsi="Times New Roman" w:cs="Times New Roman"/>
          <w:sz w:val="28"/>
        </w:rPr>
      </w:pPr>
    </w:p>
    <w:p w:rsidR="00F00C4B" w:rsidRDefault="003D766A">
      <w:pPr>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36"/>
        </w:rPr>
        <w:t>Муниципальная программа</w:t>
      </w:r>
    </w:p>
    <w:p w:rsidR="00F00C4B" w:rsidRDefault="003D766A">
      <w:pPr>
        <w:widowControl w:val="0"/>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 xml:space="preserve">«МОДЕРНИЗАЦИЯ И РАЗВИТИЕ </w:t>
      </w:r>
    </w:p>
    <w:p w:rsidR="00F00C4B" w:rsidRDefault="003D766A">
      <w:pPr>
        <w:widowControl w:val="0"/>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АВТОМОБИЛЬНЫХ ДОРОГ ОБЩЕГО ПОЛЬЗОВАНИЯ МЕСТНОГО ЗНАЧЕНИЯ</w:t>
      </w:r>
    </w:p>
    <w:p w:rsidR="00F00C4B" w:rsidRDefault="00EA6FA1">
      <w:pPr>
        <w:widowControl w:val="0"/>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 xml:space="preserve"> СЕЛЬСКОГО ПОСЕЛЕНИЯ ПЕТРОВСКОЕ</w:t>
      </w:r>
      <w:r w:rsidR="003D766A">
        <w:rPr>
          <w:rFonts w:ascii="Times New Roman" w:eastAsia="Times New Roman" w:hAnsi="Times New Roman" w:cs="Times New Roman"/>
          <w:b/>
          <w:sz w:val="32"/>
        </w:rPr>
        <w:t xml:space="preserve"> </w:t>
      </w:r>
    </w:p>
    <w:p w:rsidR="00657144" w:rsidRDefault="003D766A" w:rsidP="00F64E58">
      <w:pPr>
        <w:widowControl w:val="0"/>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36"/>
        </w:rPr>
        <w:t xml:space="preserve">на </w:t>
      </w:r>
      <w:r>
        <w:rPr>
          <w:rFonts w:ascii="Times New Roman" w:eastAsia="Times New Roman" w:hAnsi="Times New Roman" w:cs="Times New Roman"/>
          <w:b/>
          <w:sz w:val="32"/>
        </w:rPr>
        <w:t>2014-2016</w:t>
      </w:r>
      <w:r>
        <w:rPr>
          <w:rFonts w:ascii="Times New Roman" w:eastAsia="Times New Roman" w:hAnsi="Times New Roman" w:cs="Times New Roman"/>
          <w:b/>
          <w:sz w:val="36"/>
        </w:rPr>
        <w:t xml:space="preserve"> годы</w:t>
      </w:r>
      <w:r w:rsidR="00EA6FA1">
        <w:rPr>
          <w:rFonts w:ascii="Times New Roman" w:eastAsia="Times New Roman" w:hAnsi="Times New Roman" w:cs="Times New Roman"/>
          <w:b/>
          <w:sz w:val="36"/>
        </w:rPr>
        <w:t>»</w:t>
      </w: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Default="00F64E58" w:rsidP="00F64E58">
      <w:pPr>
        <w:widowControl w:val="0"/>
        <w:spacing w:after="0" w:line="240" w:lineRule="auto"/>
        <w:jc w:val="center"/>
        <w:rPr>
          <w:rFonts w:ascii="Times New Roman" w:eastAsia="Times New Roman" w:hAnsi="Times New Roman" w:cs="Times New Roman"/>
          <w:b/>
          <w:sz w:val="36"/>
        </w:rPr>
      </w:pPr>
    </w:p>
    <w:p w:rsidR="00F64E58" w:rsidRPr="00F64E58" w:rsidRDefault="00F64E58" w:rsidP="00F64E58">
      <w:pPr>
        <w:widowControl w:val="0"/>
        <w:spacing w:after="0" w:line="240" w:lineRule="auto"/>
        <w:jc w:val="center"/>
        <w:rPr>
          <w:rFonts w:ascii="Times New Roman" w:eastAsia="Times New Roman" w:hAnsi="Times New Roman" w:cs="Times New Roman"/>
          <w:b/>
          <w:sz w:val="36"/>
        </w:rPr>
      </w:pPr>
    </w:p>
    <w:p w:rsidR="00657144" w:rsidRDefault="00657144">
      <w:pPr>
        <w:spacing w:after="0" w:line="240" w:lineRule="auto"/>
        <w:jc w:val="center"/>
        <w:rPr>
          <w:rFonts w:ascii="Times New Roman" w:eastAsia="Times New Roman" w:hAnsi="Times New Roman" w:cs="Times New Roman"/>
          <w:sz w:val="24"/>
        </w:rPr>
      </w:pPr>
    </w:p>
    <w:p w:rsidR="00F00C4B" w:rsidRDefault="00F00C4B">
      <w:pPr>
        <w:spacing w:after="0" w:line="240" w:lineRule="auto"/>
        <w:jc w:val="center"/>
        <w:rPr>
          <w:rFonts w:ascii="Times New Roman" w:eastAsia="Times New Roman" w:hAnsi="Times New Roman" w:cs="Times New Roman"/>
          <w:sz w:val="24"/>
        </w:rPr>
      </w:pPr>
    </w:p>
    <w:p w:rsidR="00F00C4B" w:rsidRDefault="00F00C4B">
      <w:pPr>
        <w:spacing w:after="0" w:line="240" w:lineRule="auto"/>
        <w:jc w:val="center"/>
        <w:rPr>
          <w:rFonts w:ascii="Times New Roman" w:eastAsia="Times New Roman" w:hAnsi="Times New Roman" w:cs="Times New Roman"/>
          <w:sz w:val="24"/>
        </w:rPr>
      </w:pPr>
    </w:p>
    <w:p w:rsidR="00F00C4B" w:rsidRDefault="00F00C4B">
      <w:pPr>
        <w:spacing w:after="0" w:line="240" w:lineRule="auto"/>
        <w:jc w:val="center"/>
        <w:rPr>
          <w:rFonts w:ascii="Times New Roman" w:eastAsia="Times New Roman" w:hAnsi="Times New Roman" w:cs="Times New Roman"/>
          <w:sz w:val="24"/>
        </w:rPr>
      </w:pPr>
    </w:p>
    <w:p w:rsidR="00F00C4B" w:rsidRDefault="00F00C4B">
      <w:pPr>
        <w:spacing w:after="0" w:line="240" w:lineRule="auto"/>
        <w:jc w:val="center"/>
        <w:rPr>
          <w:rFonts w:ascii="Times New Roman" w:eastAsia="Times New Roman" w:hAnsi="Times New Roman" w:cs="Times New Roman"/>
          <w:sz w:val="24"/>
        </w:rPr>
      </w:pPr>
    </w:p>
    <w:p w:rsidR="00F00C4B" w:rsidRDefault="003D766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201</w:t>
      </w:r>
      <w:r w:rsidR="00EA6FA1">
        <w:rPr>
          <w:rFonts w:ascii="Times New Roman" w:eastAsia="Times New Roman" w:hAnsi="Times New Roman" w:cs="Times New Roman"/>
          <w:b/>
          <w:sz w:val="28"/>
        </w:rPr>
        <w:t>6</w:t>
      </w:r>
      <w:r>
        <w:rPr>
          <w:rFonts w:ascii="Times New Roman" w:eastAsia="Times New Roman" w:hAnsi="Times New Roman" w:cs="Times New Roman"/>
          <w:b/>
          <w:sz w:val="28"/>
        </w:rPr>
        <w:t xml:space="preserve"> год</w:t>
      </w:r>
    </w:p>
    <w:p w:rsidR="00E050D6" w:rsidRDefault="00E050D6">
      <w:pPr>
        <w:spacing w:after="0" w:line="240" w:lineRule="auto"/>
        <w:jc w:val="center"/>
        <w:rPr>
          <w:rFonts w:ascii="Times New Roman" w:eastAsia="Times New Roman" w:hAnsi="Times New Roman" w:cs="Times New Roman"/>
          <w:b/>
          <w:sz w:val="28"/>
        </w:rPr>
      </w:pPr>
    </w:p>
    <w:p w:rsidR="00F00C4B" w:rsidRDefault="003D766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Паспорт программы</w:t>
      </w:r>
      <w:r>
        <w:rPr>
          <w:rFonts w:ascii="Times New Roman" w:eastAsia="Times New Roman" w:hAnsi="Times New Roman" w:cs="Times New Roman"/>
          <w:b/>
          <w:sz w:val="28"/>
        </w:rPr>
        <w:tab/>
      </w:r>
    </w:p>
    <w:p w:rsidR="00F00C4B" w:rsidRDefault="003D766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ПАСПОРТ </w:t>
      </w:r>
    </w:p>
    <w:p w:rsidR="00F00C4B" w:rsidRDefault="00EA6FA1">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муниципальной</w:t>
      </w:r>
      <w:r w:rsidR="003D766A">
        <w:rPr>
          <w:rFonts w:ascii="Times New Roman" w:eastAsia="Times New Roman" w:hAnsi="Times New Roman" w:cs="Times New Roman"/>
          <w:b/>
          <w:sz w:val="28"/>
        </w:rPr>
        <w:t xml:space="preserve"> программы «Модернизация и развитие автомобильных дорог общего пользования местного значения сельского поселения </w:t>
      </w:r>
      <w:r>
        <w:rPr>
          <w:rFonts w:ascii="Times New Roman" w:eastAsia="Times New Roman" w:hAnsi="Times New Roman" w:cs="Times New Roman"/>
          <w:b/>
          <w:sz w:val="28"/>
        </w:rPr>
        <w:t>Петровское</w:t>
      </w:r>
      <w:r w:rsidR="003D766A">
        <w:rPr>
          <w:rFonts w:ascii="Times New Roman" w:eastAsia="Times New Roman" w:hAnsi="Times New Roman" w:cs="Times New Roman"/>
          <w:b/>
          <w:sz w:val="28"/>
        </w:rPr>
        <w:t xml:space="preserve"> на 2014-2016 годы</w:t>
      </w:r>
      <w:r>
        <w:rPr>
          <w:rFonts w:ascii="Times New Roman" w:eastAsia="Times New Roman" w:hAnsi="Times New Roman" w:cs="Times New Roman"/>
          <w:b/>
          <w:sz w:val="28"/>
        </w:rPr>
        <w:t>»</w:t>
      </w:r>
    </w:p>
    <w:p w:rsidR="00F00C4B" w:rsidRDefault="00F00C4B">
      <w:pPr>
        <w:spacing w:after="0" w:line="240" w:lineRule="auto"/>
        <w:ind w:firstLine="540"/>
        <w:jc w:val="both"/>
        <w:rPr>
          <w:rFonts w:ascii="Times New Roman" w:eastAsia="Times New Roman" w:hAnsi="Times New Roman" w:cs="Times New Roman"/>
          <w:sz w:val="28"/>
        </w:rPr>
      </w:pPr>
    </w:p>
    <w:tbl>
      <w:tblPr>
        <w:tblW w:w="0" w:type="auto"/>
        <w:tblInd w:w="60" w:type="dxa"/>
        <w:tblCellMar>
          <w:left w:w="10" w:type="dxa"/>
          <w:right w:w="10" w:type="dxa"/>
        </w:tblCellMar>
        <w:tblLook w:val="04A0" w:firstRow="1" w:lastRow="0" w:firstColumn="1" w:lastColumn="0" w:noHBand="0" w:noVBand="1"/>
      </w:tblPr>
      <w:tblGrid>
        <w:gridCol w:w="3017"/>
        <w:gridCol w:w="6418"/>
      </w:tblGrid>
      <w:tr w:rsidR="00F00C4B">
        <w:trPr>
          <w:cantSplit/>
          <w:trHeight w:val="480"/>
        </w:trPr>
        <w:tc>
          <w:tcPr>
            <w:tcW w:w="216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3D766A">
            <w:pPr>
              <w:widowControl w:val="0"/>
              <w:spacing w:after="0" w:line="240" w:lineRule="auto"/>
            </w:pPr>
            <w:r>
              <w:rPr>
                <w:rFonts w:ascii="Times New Roman" w:eastAsia="Times New Roman" w:hAnsi="Times New Roman" w:cs="Times New Roman"/>
                <w:sz w:val="28"/>
              </w:rPr>
              <w:t xml:space="preserve">Наименование  </w:t>
            </w:r>
            <w:r>
              <w:rPr>
                <w:rFonts w:ascii="Times New Roman" w:eastAsia="Times New Roman" w:hAnsi="Times New Roman" w:cs="Times New Roman"/>
                <w:sz w:val="28"/>
              </w:rPr>
              <w:br/>
              <w:t xml:space="preserve">Программы     </w:t>
            </w:r>
          </w:p>
        </w:tc>
        <w:tc>
          <w:tcPr>
            <w:tcW w:w="796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EA6FA1">
            <w:pPr>
              <w:spacing w:after="0" w:line="240" w:lineRule="auto"/>
              <w:jc w:val="both"/>
            </w:pPr>
            <w:r>
              <w:rPr>
                <w:rFonts w:ascii="Times New Roman" w:eastAsia="Times New Roman" w:hAnsi="Times New Roman" w:cs="Times New Roman"/>
                <w:sz w:val="28"/>
              </w:rPr>
              <w:t>Муниципальная</w:t>
            </w:r>
            <w:r w:rsidR="003D766A">
              <w:rPr>
                <w:rFonts w:ascii="Times New Roman" w:eastAsia="Times New Roman" w:hAnsi="Times New Roman" w:cs="Times New Roman"/>
                <w:sz w:val="28"/>
              </w:rPr>
              <w:t xml:space="preserve"> программа «Модернизация и развитие автомобильных дорог общего пользования местного значения</w:t>
            </w:r>
            <w:r>
              <w:rPr>
                <w:rFonts w:ascii="Times New Roman" w:eastAsia="Times New Roman" w:hAnsi="Times New Roman" w:cs="Times New Roman"/>
                <w:sz w:val="28"/>
              </w:rPr>
              <w:t xml:space="preserve"> сельского поселения Петровское</w:t>
            </w:r>
            <w:r w:rsidR="003D766A">
              <w:rPr>
                <w:rFonts w:ascii="Times New Roman" w:eastAsia="Times New Roman" w:hAnsi="Times New Roman" w:cs="Times New Roman"/>
                <w:sz w:val="28"/>
              </w:rPr>
              <w:t xml:space="preserve"> на 2014-2016 годы</w:t>
            </w:r>
            <w:r>
              <w:rPr>
                <w:rFonts w:ascii="Times New Roman" w:eastAsia="Times New Roman" w:hAnsi="Times New Roman" w:cs="Times New Roman"/>
                <w:sz w:val="28"/>
              </w:rPr>
              <w:t>»</w:t>
            </w:r>
          </w:p>
        </w:tc>
      </w:tr>
      <w:tr w:rsidR="00F00C4B">
        <w:trPr>
          <w:cantSplit/>
          <w:trHeight w:val="480"/>
        </w:trPr>
        <w:tc>
          <w:tcPr>
            <w:tcW w:w="216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rsidR="00F00C4B" w:rsidRDefault="003D766A">
            <w:pPr>
              <w:spacing w:before="100" w:after="100" w:line="240" w:lineRule="auto"/>
              <w:jc w:val="center"/>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Основание для разработки программы</w:t>
            </w:r>
          </w:p>
          <w:p w:rsidR="00F00C4B" w:rsidRDefault="003D766A">
            <w:pPr>
              <w:spacing w:before="100" w:after="100" w:line="240" w:lineRule="auto"/>
              <w:jc w:val="center"/>
            </w:pPr>
            <w:r>
              <w:rPr>
                <w:rFonts w:ascii="Tahoma" w:eastAsia="Tahoma" w:hAnsi="Tahoma" w:cs="Tahoma"/>
                <w:b/>
                <w:color w:val="252519"/>
                <w:sz w:val="20"/>
              </w:rPr>
              <w:t> </w:t>
            </w:r>
          </w:p>
        </w:tc>
        <w:tc>
          <w:tcPr>
            <w:tcW w:w="796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3D766A">
            <w:pPr>
              <w:spacing w:before="100" w:after="100" w:line="240" w:lineRule="auto"/>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 xml:space="preserve">- Федеральный закон от 06.10.2003 года </w:t>
            </w:r>
            <w:r>
              <w:rPr>
                <w:rFonts w:ascii="Segoe UI Symbol" w:eastAsia="Segoe UI Symbol" w:hAnsi="Segoe UI Symbol" w:cs="Segoe UI Symbol"/>
                <w:color w:val="252519"/>
                <w:sz w:val="28"/>
              </w:rPr>
              <w:t>№</w:t>
            </w:r>
            <w:r>
              <w:rPr>
                <w:rFonts w:ascii="Times New Roman" w:eastAsia="Times New Roman" w:hAnsi="Times New Roman" w:cs="Times New Roman"/>
                <w:color w:val="252519"/>
                <w:sz w:val="28"/>
              </w:rPr>
              <w:t xml:space="preserve"> 131-ФЗ «Об общих принципах организации местного самоуправления в Российской Федерации»;</w:t>
            </w:r>
          </w:p>
          <w:p w:rsidR="00F00C4B" w:rsidRDefault="003D766A">
            <w:pPr>
              <w:spacing w:before="100" w:after="100" w:line="240" w:lineRule="auto"/>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 xml:space="preserve">- Федеральным законом от 8 ноября 2007 года </w:t>
            </w:r>
            <w:r>
              <w:rPr>
                <w:rFonts w:ascii="Segoe UI Symbol" w:eastAsia="Segoe UI Symbol" w:hAnsi="Segoe UI Symbol" w:cs="Segoe UI Symbol"/>
                <w:color w:val="252519"/>
                <w:sz w:val="28"/>
              </w:rPr>
              <w:t>№</w:t>
            </w:r>
            <w:r>
              <w:rPr>
                <w:rFonts w:ascii="Times New Roman" w:eastAsia="Times New Roman" w:hAnsi="Times New Roman" w:cs="Times New Roman"/>
                <w:color w:val="252519"/>
                <w:sz w:val="28"/>
              </w:rPr>
              <w:t xml:space="preserve"> 257-ФЗ «Об автомобильных дорогах и дорожной деятельности в Российской Федерации и о внесении изменений в отдельные законодательные акты в Российской Федерации»;</w:t>
            </w:r>
          </w:p>
          <w:p w:rsidR="00F00C4B" w:rsidRDefault="003D766A">
            <w:pPr>
              <w:spacing w:before="100" w:after="100" w:line="240" w:lineRule="auto"/>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 Устав сельского поселения Петровское Ростовского района Ярославской области.</w:t>
            </w:r>
          </w:p>
          <w:p w:rsidR="00F00C4B" w:rsidRDefault="003D766A">
            <w:pPr>
              <w:spacing w:before="100" w:after="100" w:line="240" w:lineRule="auto"/>
            </w:pPr>
            <w:r>
              <w:rPr>
                <w:rFonts w:ascii="Times New Roman" w:eastAsia="Times New Roman" w:hAnsi="Times New Roman" w:cs="Times New Roman"/>
                <w:color w:val="252519"/>
                <w:sz w:val="28"/>
              </w:rPr>
              <w:t>Неудовлетворительное техническое состояние дорожных покрытий проезжей части автомобильных дорог общего пользования, местного значения   находящихся в  границах населённых пунктов  сельского поселения Петровское Ростовского района Ярославской области.</w:t>
            </w:r>
          </w:p>
        </w:tc>
      </w:tr>
      <w:tr w:rsidR="00F00C4B">
        <w:trPr>
          <w:cantSplit/>
          <w:trHeight w:val="360"/>
        </w:trPr>
        <w:tc>
          <w:tcPr>
            <w:tcW w:w="216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3D766A">
            <w:pPr>
              <w:widowControl w:val="0"/>
              <w:spacing w:after="0" w:line="240" w:lineRule="auto"/>
            </w:pPr>
            <w:r>
              <w:rPr>
                <w:rFonts w:ascii="Times New Roman" w:eastAsia="Times New Roman" w:hAnsi="Times New Roman" w:cs="Times New Roman"/>
                <w:sz w:val="28"/>
              </w:rPr>
              <w:t xml:space="preserve">Наименование субъекта бюджетного планирования     </w:t>
            </w:r>
          </w:p>
        </w:tc>
        <w:tc>
          <w:tcPr>
            <w:tcW w:w="796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3D766A">
            <w:pPr>
              <w:widowControl w:val="0"/>
              <w:spacing w:after="0" w:line="240" w:lineRule="auto"/>
            </w:pPr>
            <w:r>
              <w:rPr>
                <w:rFonts w:ascii="Times New Roman" w:eastAsia="Times New Roman" w:hAnsi="Times New Roman" w:cs="Times New Roman"/>
                <w:sz w:val="28"/>
              </w:rPr>
              <w:t xml:space="preserve">Администрация сельского поселения Петровское                      </w:t>
            </w:r>
          </w:p>
        </w:tc>
      </w:tr>
      <w:tr w:rsidR="00F00C4B">
        <w:trPr>
          <w:cantSplit/>
          <w:trHeight w:val="3089"/>
        </w:trPr>
        <w:tc>
          <w:tcPr>
            <w:tcW w:w="2160" w:type="dxa"/>
            <w:tcBorders>
              <w:top w:val="single" w:sz="6" w:space="0" w:color="000000"/>
              <w:left w:val="single" w:sz="6" w:space="0" w:color="000000"/>
              <w:bottom w:val="single" w:sz="0" w:space="0" w:color="000000"/>
              <w:right w:val="single" w:sz="6" w:space="0" w:color="000000"/>
            </w:tcBorders>
            <w:shd w:val="clear" w:color="000000" w:fill="FFFFFF"/>
            <w:tcMar>
              <w:left w:w="70" w:type="dxa"/>
              <w:right w:w="70" w:type="dxa"/>
            </w:tcMar>
          </w:tcPr>
          <w:p w:rsidR="00F00C4B" w:rsidRDefault="003D766A">
            <w:pPr>
              <w:spacing w:after="0" w:line="240" w:lineRule="auto"/>
            </w:pPr>
            <w:r>
              <w:rPr>
                <w:rFonts w:ascii="Times New Roman" w:eastAsia="Times New Roman" w:hAnsi="Times New Roman" w:cs="Times New Roman"/>
                <w:sz w:val="28"/>
              </w:rPr>
              <w:lastRenderedPageBreak/>
              <w:t>Цели и задачи программы</w:t>
            </w:r>
          </w:p>
        </w:tc>
        <w:tc>
          <w:tcPr>
            <w:tcW w:w="7965" w:type="dxa"/>
            <w:tcBorders>
              <w:top w:val="single" w:sz="6" w:space="0" w:color="000000"/>
              <w:left w:val="single" w:sz="6" w:space="0" w:color="000000"/>
              <w:bottom w:val="single" w:sz="0" w:space="0" w:color="000000"/>
              <w:right w:val="single" w:sz="6" w:space="0" w:color="000000"/>
            </w:tcBorders>
            <w:shd w:val="clear" w:color="000000" w:fill="FFFFFF"/>
            <w:tcMar>
              <w:left w:w="70" w:type="dxa"/>
              <w:right w:w="70" w:type="dxa"/>
            </w:tcMar>
          </w:tcPr>
          <w:p w:rsidR="00F00C4B" w:rsidRDefault="003D766A">
            <w:pPr>
              <w:spacing w:after="0" w:line="240" w:lineRule="auto"/>
              <w:ind w:firstLine="110"/>
              <w:jc w:val="both"/>
              <w:rPr>
                <w:rFonts w:ascii="Times New Roman" w:eastAsia="Times New Roman" w:hAnsi="Times New Roman" w:cs="Times New Roman"/>
                <w:sz w:val="28"/>
              </w:rPr>
            </w:pPr>
            <w:r>
              <w:rPr>
                <w:rFonts w:ascii="Times New Roman" w:eastAsia="Times New Roman" w:hAnsi="Times New Roman" w:cs="Times New Roman"/>
                <w:i/>
                <w:sz w:val="28"/>
                <w:u w:val="single"/>
              </w:rPr>
              <w:t>Цель:</w:t>
            </w:r>
          </w:p>
          <w:p w:rsidR="00F00C4B" w:rsidRDefault="003D766A">
            <w:pPr>
              <w:spacing w:after="0" w:line="240" w:lineRule="auto"/>
              <w:ind w:firstLine="110"/>
              <w:jc w:val="both"/>
              <w:rPr>
                <w:rFonts w:ascii="Times New Roman" w:eastAsia="Times New Roman" w:hAnsi="Times New Roman" w:cs="Times New Roman"/>
                <w:sz w:val="28"/>
              </w:rPr>
            </w:pPr>
            <w:r>
              <w:rPr>
                <w:rFonts w:ascii="Times New Roman" w:eastAsia="Times New Roman" w:hAnsi="Times New Roman" w:cs="Times New Roman"/>
                <w:sz w:val="28"/>
              </w:rPr>
              <w:t>1. Обеспечение сохранности автомобильных дорог общего пользования, находящихся в   границах населённых пунктов  сельское поселение Петровское Ростовского района Ярославской области.</w:t>
            </w:r>
          </w:p>
          <w:p w:rsidR="00F00C4B" w:rsidRDefault="003D766A">
            <w:pPr>
              <w:spacing w:after="0" w:line="240" w:lineRule="auto"/>
              <w:ind w:firstLine="110"/>
              <w:jc w:val="both"/>
              <w:rPr>
                <w:rFonts w:ascii="Times New Roman" w:eastAsia="Times New Roman" w:hAnsi="Times New Roman" w:cs="Times New Roman"/>
                <w:sz w:val="28"/>
              </w:rPr>
            </w:pPr>
            <w:r>
              <w:rPr>
                <w:rFonts w:ascii="Times New Roman" w:eastAsia="Times New Roman" w:hAnsi="Times New Roman" w:cs="Times New Roman"/>
                <w:sz w:val="28"/>
              </w:rPr>
              <w:t>2. Увеличение срока службы дорожных покрытий, сооружений.</w:t>
            </w:r>
          </w:p>
          <w:p w:rsidR="00F00C4B" w:rsidRDefault="003D766A">
            <w:pPr>
              <w:spacing w:after="0" w:line="240" w:lineRule="auto"/>
              <w:ind w:firstLine="110"/>
              <w:jc w:val="both"/>
              <w:rPr>
                <w:rFonts w:ascii="Times New Roman" w:eastAsia="Times New Roman" w:hAnsi="Times New Roman" w:cs="Times New Roman"/>
                <w:sz w:val="28"/>
              </w:rPr>
            </w:pPr>
            <w:r>
              <w:rPr>
                <w:rFonts w:ascii="Times New Roman" w:eastAsia="Times New Roman" w:hAnsi="Times New Roman" w:cs="Times New Roman"/>
                <w:sz w:val="28"/>
              </w:rPr>
              <w:t>3. Улучшение технического состояния автомобильных дорог общего пользования местного значения находящихся в  границах населенных пунктов сельское поселение Петровское Ростовского района Ярославской области.</w:t>
            </w:r>
          </w:p>
          <w:p w:rsidR="00F00C4B" w:rsidRDefault="003D766A">
            <w:pPr>
              <w:spacing w:after="0" w:line="240" w:lineRule="auto"/>
              <w:ind w:firstLine="110"/>
              <w:jc w:val="both"/>
              <w:rPr>
                <w:rFonts w:ascii="Times New Roman" w:eastAsia="Times New Roman" w:hAnsi="Times New Roman" w:cs="Times New Roman"/>
                <w:sz w:val="28"/>
              </w:rPr>
            </w:pPr>
            <w:r>
              <w:rPr>
                <w:rFonts w:ascii="Times New Roman" w:eastAsia="Times New Roman" w:hAnsi="Times New Roman" w:cs="Times New Roman"/>
                <w:sz w:val="28"/>
              </w:rPr>
              <w:t>4. Содержание и ремонт автомобильных дорог общего пользования местного значения, с повышением уровня ее безопасности, доступности и качества услуг транспортного комплекса для населения.</w:t>
            </w:r>
          </w:p>
          <w:p w:rsidR="00F00C4B" w:rsidRDefault="003D766A">
            <w:pPr>
              <w:spacing w:after="0" w:line="240" w:lineRule="auto"/>
              <w:ind w:firstLine="110"/>
              <w:jc w:val="both"/>
              <w:rPr>
                <w:rFonts w:ascii="Times New Roman" w:eastAsia="Times New Roman" w:hAnsi="Times New Roman" w:cs="Times New Roman"/>
                <w:sz w:val="28"/>
              </w:rPr>
            </w:pPr>
            <w:r>
              <w:rPr>
                <w:rFonts w:ascii="Times New Roman" w:eastAsia="Times New Roman" w:hAnsi="Times New Roman" w:cs="Times New Roman"/>
                <w:sz w:val="28"/>
              </w:rPr>
              <w:t>5. Снижение себестоимости содержания муниципальных                  автомобильных  дорог и улиц.</w:t>
            </w:r>
          </w:p>
          <w:p w:rsidR="00F00C4B" w:rsidRDefault="003D766A">
            <w:pPr>
              <w:spacing w:after="0" w:line="240" w:lineRule="auto"/>
              <w:ind w:firstLine="110"/>
              <w:jc w:val="both"/>
              <w:rPr>
                <w:rFonts w:ascii="Times New Roman" w:eastAsia="Times New Roman" w:hAnsi="Times New Roman" w:cs="Times New Roman"/>
                <w:sz w:val="28"/>
              </w:rPr>
            </w:pPr>
            <w:r>
              <w:rPr>
                <w:rFonts w:ascii="Times New Roman" w:eastAsia="Times New Roman" w:hAnsi="Times New Roman" w:cs="Times New Roman"/>
                <w:sz w:val="28"/>
              </w:rPr>
              <w:t>6. Приведение в нормативное состояние муниципальных          автомобильных дорог и улиц.</w:t>
            </w:r>
          </w:p>
          <w:p w:rsidR="00F00C4B" w:rsidRDefault="003D766A">
            <w:pPr>
              <w:spacing w:after="0" w:line="240" w:lineRule="auto"/>
              <w:ind w:firstLine="110"/>
              <w:jc w:val="both"/>
              <w:rPr>
                <w:rFonts w:ascii="Times New Roman" w:eastAsia="Times New Roman" w:hAnsi="Times New Roman" w:cs="Times New Roman"/>
                <w:sz w:val="28"/>
              </w:rPr>
            </w:pPr>
            <w:r>
              <w:rPr>
                <w:rFonts w:ascii="Times New Roman" w:eastAsia="Times New Roman" w:hAnsi="Times New Roman" w:cs="Times New Roman"/>
                <w:sz w:val="28"/>
              </w:rPr>
              <w:t>7. Создание благоприятных условий пребывания жителей муниципального образования.</w:t>
            </w:r>
          </w:p>
          <w:p w:rsidR="00F00C4B" w:rsidRDefault="003D766A">
            <w:pPr>
              <w:spacing w:after="0" w:line="240" w:lineRule="auto"/>
              <w:ind w:firstLine="110"/>
              <w:jc w:val="both"/>
              <w:rPr>
                <w:rFonts w:ascii="Times New Roman" w:eastAsia="Times New Roman" w:hAnsi="Times New Roman" w:cs="Times New Roman"/>
                <w:sz w:val="28"/>
              </w:rPr>
            </w:pPr>
            <w:r>
              <w:rPr>
                <w:rFonts w:ascii="Times New Roman" w:eastAsia="Times New Roman" w:hAnsi="Times New Roman" w:cs="Times New Roman"/>
                <w:i/>
                <w:sz w:val="28"/>
                <w:u w:val="single"/>
              </w:rPr>
              <w:t>Задачи:</w:t>
            </w:r>
          </w:p>
          <w:p w:rsidR="00F00C4B" w:rsidRDefault="003D766A">
            <w:pPr>
              <w:spacing w:after="0" w:line="240" w:lineRule="auto"/>
              <w:ind w:firstLine="110"/>
              <w:jc w:val="both"/>
              <w:rPr>
                <w:rFonts w:ascii="Times New Roman" w:eastAsia="Times New Roman" w:hAnsi="Times New Roman" w:cs="Times New Roman"/>
                <w:sz w:val="28"/>
              </w:rPr>
            </w:pPr>
            <w:r>
              <w:rPr>
                <w:rFonts w:ascii="Times New Roman" w:eastAsia="Times New Roman" w:hAnsi="Times New Roman" w:cs="Times New Roman"/>
                <w:sz w:val="28"/>
              </w:rPr>
              <w:t>1. Ремонт существующей сети автомобильных дорог общего пользования местного значения, в том числе и улично-дорожной сети, улучшение их транспортно-эксплуатационного состояния для обеспечения безопасности дорожного движения.</w:t>
            </w:r>
          </w:p>
          <w:p w:rsidR="00F00C4B" w:rsidRDefault="003D766A">
            <w:pPr>
              <w:spacing w:after="0" w:line="240" w:lineRule="auto"/>
              <w:ind w:firstLine="110"/>
              <w:jc w:val="both"/>
              <w:rPr>
                <w:rFonts w:ascii="Times New Roman" w:eastAsia="Times New Roman" w:hAnsi="Times New Roman" w:cs="Times New Roman"/>
                <w:sz w:val="28"/>
              </w:rPr>
            </w:pPr>
            <w:r>
              <w:rPr>
                <w:rFonts w:ascii="Times New Roman" w:eastAsia="Times New Roman" w:hAnsi="Times New Roman" w:cs="Times New Roman"/>
                <w:sz w:val="28"/>
              </w:rPr>
              <w:t>2. Развитие дорожного хозяйства.</w:t>
            </w:r>
          </w:p>
          <w:p w:rsidR="00F00C4B" w:rsidRDefault="003D766A">
            <w:pPr>
              <w:spacing w:after="0" w:line="240" w:lineRule="auto"/>
              <w:ind w:left="65"/>
              <w:jc w:val="both"/>
            </w:pPr>
            <w:r>
              <w:rPr>
                <w:rFonts w:ascii="Times New Roman" w:eastAsia="Times New Roman" w:hAnsi="Times New Roman" w:cs="Times New Roman"/>
                <w:sz w:val="28"/>
              </w:rPr>
              <w:t>3. Развитие автомобильного транспорта.</w:t>
            </w:r>
          </w:p>
        </w:tc>
      </w:tr>
      <w:tr w:rsidR="00F00C4B">
        <w:trPr>
          <w:cantSplit/>
          <w:trHeight w:val="3089"/>
        </w:trPr>
        <w:tc>
          <w:tcPr>
            <w:tcW w:w="2160" w:type="dxa"/>
            <w:tcBorders>
              <w:top w:val="single" w:sz="6" w:space="0" w:color="000000"/>
              <w:left w:val="single" w:sz="6" w:space="0" w:color="000000"/>
              <w:bottom w:val="single" w:sz="0" w:space="0" w:color="000000"/>
              <w:right w:val="single" w:sz="6" w:space="0" w:color="000000"/>
            </w:tcBorders>
            <w:shd w:val="clear" w:color="000000" w:fill="FFFFFF"/>
            <w:tcMar>
              <w:left w:w="70" w:type="dxa"/>
              <w:right w:w="70" w:type="dxa"/>
            </w:tcMar>
            <w:vAlign w:val="center"/>
          </w:tcPr>
          <w:p w:rsidR="00F00C4B" w:rsidRDefault="003D766A">
            <w:pPr>
              <w:spacing w:before="100" w:after="100" w:line="240" w:lineRule="auto"/>
              <w:jc w:val="center"/>
            </w:pPr>
            <w:r>
              <w:rPr>
                <w:rFonts w:ascii="Times New Roman" w:eastAsia="Times New Roman" w:hAnsi="Times New Roman" w:cs="Times New Roman"/>
                <w:color w:val="252519"/>
                <w:sz w:val="28"/>
              </w:rPr>
              <w:lastRenderedPageBreak/>
              <w:t>Перечень основных  мероприятий</w:t>
            </w:r>
          </w:p>
        </w:tc>
        <w:tc>
          <w:tcPr>
            <w:tcW w:w="7965" w:type="dxa"/>
            <w:tcBorders>
              <w:top w:val="single" w:sz="6" w:space="0" w:color="000000"/>
              <w:left w:val="single" w:sz="6" w:space="0" w:color="000000"/>
              <w:bottom w:val="single" w:sz="0" w:space="0" w:color="000000"/>
              <w:right w:val="single" w:sz="6" w:space="0" w:color="000000"/>
            </w:tcBorders>
            <w:shd w:val="clear" w:color="000000" w:fill="FFFFFF"/>
            <w:tcMar>
              <w:left w:w="70" w:type="dxa"/>
              <w:right w:w="70" w:type="dxa"/>
            </w:tcMar>
          </w:tcPr>
          <w:p w:rsidR="00F00C4B" w:rsidRDefault="003D766A">
            <w:pPr>
              <w:spacing w:before="100" w:after="100" w:line="240" w:lineRule="auto"/>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1. Формирование  нормативной  базы для проведения работ по ремонту муниципальных автомобильных дорог и улиц сельского поселения Петровское Ростовского района Ярославской области.</w:t>
            </w:r>
          </w:p>
          <w:p w:rsidR="00F00C4B" w:rsidRDefault="003D766A">
            <w:pPr>
              <w:spacing w:before="100" w:after="100" w:line="240" w:lineRule="auto"/>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2. Содержание автомобильных дорог общего пользования местного значения, улично-дорожной  сети.</w:t>
            </w:r>
          </w:p>
          <w:p w:rsidR="00F00C4B" w:rsidRDefault="003D766A">
            <w:pPr>
              <w:spacing w:before="100" w:after="100" w:line="240" w:lineRule="auto"/>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 xml:space="preserve">3. Привлечение   бюджетных  финансовых ресурсов  для реализации программы, </w:t>
            </w:r>
            <w:r>
              <w:rPr>
                <w:rFonts w:ascii="Times New Roman" w:eastAsia="Times New Roman" w:hAnsi="Times New Roman" w:cs="Times New Roman"/>
                <w:sz w:val="28"/>
              </w:rPr>
              <w:t>в том числе на разработку и утверждение в установленном порядке проектно-сметную документацию</w:t>
            </w:r>
            <w:r>
              <w:rPr>
                <w:rFonts w:ascii="Times New Roman" w:eastAsia="Times New Roman" w:hAnsi="Times New Roman" w:cs="Times New Roman"/>
                <w:color w:val="252519"/>
                <w:sz w:val="28"/>
              </w:rPr>
              <w:t>.</w:t>
            </w:r>
          </w:p>
          <w:p w:rsidR="00F00C4B" w:rsidRDefault="003D766A">
            <w:pPr>
              <w:spacing w:before="100" w:after="100" w:line="240" w:lineRule="auto"/>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4. Поэтапный ремонт автомобильных дорог общего пользования местного значения, улично-дорожной сети, в том числе ремонт тротуаров, дворовых территорий многоквартирных домов и проездов к ним.</w:t>
            </w:r>
          </w:p>
          <w:p w:rsidR="00F00C4B" w:rsidRDefault="003D766A">
            <w:pPr>
              <w:spacing w:before="100" w:after="100" w:line="240" w:lineRule="auto"/>
            </w:pPr>
            <w:r>
              <w:rPr>
                <w:rFonts w:ascii="Times New Roman" w:eastAsia="Times New Roman" w:hAnsi="Times New Roman" w:cs="Times New Roman"/>
                <w:color w:val="252519"/>
                <w:sz w:val="28"/>
              </w:rPr>
              <w:t>5. Разработка и экспертиза проектно-сметной документации.</w:t>
            </w:r>
          </w:p>
        </w:tc>
      </w:tr>
      <w:tr w:rsidR="00F00C4B">
        <w:trPr>
          <w:cantSplit/>
          <w:trHeight w:val="480"/>
        </w:trPr>
        <w:tc>
          <w:tcPr>
            <w:tcW w:w="216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3D766A">
            <w:pPr>
              <w:widowControl w:val="0"/>
              <w:spacing w:after="0" w:line="240" w:lineRule="auto"/>
            </w:pPr>
            <w:r>
              <w:rPr>
                <w:rFonts w:ascii="Times New Roman" w:eastAsia="Times New Roman" w:hAnsi="Times New Roman" w:cs="Times New Roman"/>
                <w:sz w:val="28"/>
              </w:rPr>
              <w:t xml:space="preserve">Сроки         </w:t>
            </w:r>
            <w:r>
              <w:rPr>
                <w:rFonts w:ascii="Times New Roman" w:eastAsia="Times New Roman" w:hAnsi="Times New Roman" w:cs="Times New Roman"/>
                <w:sz w:val="28"/>
              </w:rPr>
              <w:br/>
              <w:t xml:space="preserve">реализации    </w:t>
            </w:r>
            <w:r>
              <w:rPr>
                <w:rFonts w:ascii="Times New Roman" w:eastAsia="Times New Roman" w:hAnsi="Times New Roman" w:cs="Times New Roman"/>
                <w:sz w:val="28"/>
              </w:rPr>
              <w:br/>
              <w:t xml:space="preserve">Программы     </w:t>
            </w:r>
          </w:p>
        </w:tc>
        <w:tc>
          <w:tcPr>
            <w:tcW w:w="796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3D766A">
            <w:pPr>
              <w:widowControl w:val="0"/>
              <w:spacing w:after="0" w:line="240" w:lineRule="auto"/>
            </w:pPr>
            <w:r>
              <w:rPr>
                <w:rFonts w:ascii="Times New Roman" w:eastAsia="Times New Roman" w:hAnsi="Times New Roman" w:cs="Times New Roman"/>
                <w:sz w:val="28"/>
              </w:rPr>
              <w:t xml:space="preserve">2014 - 2016 годы                                          </w:t>
            </w:r>
          </w:p>
        </w:tc>
      </w:tr>
      <w:tr w:rsidR="00F00C4B">
        <w:trPr>
          <w:cantSplit/>
          <w:trHeight w:val="480"/>
        </w:trPr>
        <w:tc>
          <w:tcPr>
            <w:tcW w:w="216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rsidR="00F00C4B" w:rsidRDefault="003D766A">
            <w:pPr>
              <w:spacing w:before="100" w:after="100" w:line="240" w:lineRule="auto"/>
              <w:jc w:val="center"/>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Важнейшие показатели</w:t>
            </w:r>
          </w:p>
          <w:p w:rsidR="00F00C4B" w:rsidRDefault="003D766A">
            <w:pPr>
              <w:spacing w:before="100" w:after="100" w:line="240" w:lineRule="auto"/>
              <w:jc w:val="center"/>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эффективности программы</w:t>
            </w:r>
          </w:p>
          <w:p w:rsidR="00F00C4B" w:rsidRDefault="003D766A">
            <w:pPr>
              <w:spacing w:before="100" w:after="100" w:line="240" w:lineRule="auto"/>
            </w:pPr>
            <w:r>
              <w:rPr>
                <w:rFonts w:ascii="Times New Roman" w:eastAsia="Times New Roman" w:hAnsi="Times New Roman" w:cs="Times New Roman"/>
                <w:color w:val="252519"/>
                <w:sz w:val="28"/>
              </w:rPr>
              <w:t> </w:t>
            </w:r>
          </w:p>
        </w:tc>
        <w:tc>
          <w:tcPr>
            <w:tcW w:w="796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3D766A">
            <w:pPr>
              <w:spacing w:before="100" w:after="100" w:line="240" w:lineRule="auto"/>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1. Отремонтировано автомобильных дорог общего пользования местного значения, вне границ населённых пунктов - км.;</w:t>
            </w:r>
          </w:p>
          <w:p w:rsidR="00F00C4B" w:rsidRDefault="003D766A">
            <w:pPr>
              <w:spacing w:before="100" w:after="100" w:line="240" w:lineRule="auto"/>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2. Отремонтировано автомобильных дорог общего пользования местного значения, в границах населённых пунктов -  км.;</w:t>
            </w:r>
          </w:p>
          <w:p w:rsidR="00F00C4B" w:rsidRDefault="003D766A">
            <w:pPr>
              <w:spacing w:before="100" w:after="100" w:line="240" w:lineRule="auto"/>
              <w:rPr>
                <w:rFonts w:ascii="Times New Roman" w:eastAsia="Times New Roman" w:hAnsi="Times New Roman" w:cs="Times New Roman"/>
                <w:color w:val="252519"/>
                <w:sz w:val="28"/>
              </w:rPr>
            </w:pPr>
            <w:r>
              <w:rPr>
                <w:rFonts w:ascii="Times New Roman" w:eastAsia="Times New Roman" w:hAnsi="Times New Roman" w:cs="Times New Roman"/>
                <w:color w:val="252519"/>
                <w:sz w:val="28"/>
              </w:rPr>
              <w:t>3.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w:t>
            </w:r>
          </w:p>
          <w:p w:rsidR="00F00C4B" w:rsidRDefault="003D766A">
            <w:pPr>
              <w:spacing w:before="100" w:after="100" w:line="240" w:lineRule="auto"/>
            </w:pPr>
            <w:r>
              <w:rPr>
                <w:rFonts w:ascii="Times New Roman" w:eastAsia="Times New Roman" w:hAnsi="Times New Roman" w:cs="Times New Roman"/>
                <w:color w:val="252519"/>
                <w:sz w:val="28"/>
              </w:rPr>
              <w:t>4. 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 %;</w:t>
            </w:r>
          </w:p>
        </w:tc>
      </w:tr>
      <w:tr w:rsidR="00F00C4B">
        <w:trPr>
          <w:cantSplit/>
          <w:trHeight w:val="1080"/>
        </w:trPr>
        <w:tc>
          <w:tcPr>
            <w:tcW w:w="216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3D766A">
            <w:pPr>
              <w:widowControl w:val="0"/>
              <w:spacing w:after="0" w:line="240" w:lineRule="auto"/>
            </w:pPr>
            <w:r>
              <w:rPr>
                <w:rFonts w:ascii="Times New Roman" w:eastAsia="Times New Roman" w:hAnsi="Times New Roman" w:cs="Times New Roman"/>
                <w:sz w:val="28"/>
              </w:rPr>
              <w:lastRenderedPageBreak/>
              <w:t>Объемы       и</w:t>
            </w:r>
            <w:r>
              <w:rPr>
                <w:rFonts w:ascii="Times New Roman" w:eastAsia="Times New Roman" w:hAnsi="Times New Roman" w:cs="Times New Roman"/>
                <w:sz w:val="28"/>
              </w:rPr>
              <w:br/>
              <w:t xml:space="preserve">источники     </w:t>
            </w:r>
            <w:r>
              <w:rPr>
                <w:rFonts w:ascii="Times New Roman" w:eastAsia="Times New Roman" w:hAnsi="Times New Roman" w:cs="Times New Roman"/>
                <w:sz w:val="28"/>
              </w:rPr>
              <w:br/>
              <w:t>финансирования</w:t>
            </w:r>
            <w:r>
              <w:rPr>
                <w:rFonts w:ascii="Times New Roman" w:eastAsia="Times New Roman" w:hAnsi="Times New Roman" w:cs="Times New Roman"/>
                <w:sz w:val="28"/>
              </w:rPr>
              <w:br/>
              <w:t xml:space="preserve">Программы     </w:t>
            </w:r>
          </w:p>
        </w:tc>
        <w:tc>
          <w:tcPr>
            <w:tcW w:w="796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3D766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Общая сумма финансирования программы </w:t>
            </w:r>
            <w:r w:rsidR="00B21B14">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00276BC9">
              <w:rPr>
                <w:rFonts w:ascii="Times New Roman" w:eastAsia="Times New Roman" w:hAnsi="Times New Roman" w:cs="Times New Roman"/>
                <w:sz w:val="28"/>
              </w:rPr>
              <w:t>27 801,088</w:t>
            </w:r>
            <w:r>
              <w:rPr>
                <w:rFonts w:ascii="Times New Roman" w:eastAsia="Times New Roman" w:hAnsi="Times New Roman" w:cs="Times New Roman"/>
                <w:sz w:val="28"/>
              </w:rPr>
              <w:t xml:space="preserve"> тыс. рублей, в том числе: </w:t>
            </w:r>
          </w:p>
          <w:p w:rsidR="00F00C4B" w:rsidRDefault="003D766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Областной бюджет – </w:t>
            </w:r>
            <w:r w:rsidR="00276BC9" w:rsidRPr="00276BC9">
              <w:rPr>
                <w:rFonts w:ascii="Times New Roman" w:eastAsia="Times New Roman" w:hAnsi="Times New Roman" w:cs="Times New Roman"/>
                <w:sz w:val="28"/>
              </w:rPr>
              <w:t>18673,86</w:t>
            </w:r>
            <w:r>
              <w:rPr>
                <w:rFonts w:ascii="Times New Roman" w:eastAsia="Times New Roman" w:hAnsi="Times New Roman" w:cs="Times New Roman"/>
                <w:sz w:val="28"/>
              </w:rPr>
              <w:t xml:space="preserve"> тыс. рублей;</w:t>
            </w:r>
          </w:p>
          <w:p w:rsidR="00F00C4B" w:rsidRDefault="003D766A">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За счет</w:t>
            </w:r>
            <w:r w:rsidR="00276BC9">
              <w:rPr>
                <w:rFonts w:ascii="Times New Roman" w:eastAsia="Times New Roman" w:hAnsi="Times New Roman" w:cs="Times New Roman"/>
                <w:sz w:val="28"/>
              </w:rPr>
              <w:t xml:space="preserve"> средств местного бюджета– </w:t>
            </w:r>
            <w:r w:rsidR="00276BC9" w:rsidRPr="00276BC9">
              <w:rPr>
                <w:rFonts w:ascii="Times New Roman" w:eastAsia="Times New Roman" w:hAnsi="Times New Roman" w:cs="Times New Roman"/>
                <w:sz w:val="28"/>
              </w:rPr>
              <w:t>9127,228</w:t>
            </w:r>
            <w:r w:rsidR="00276BC9">
              <w:rPr>
                <w:rFonts w:ascii="Times New Roman" w:eastAsia="Times New Roman" w:hAnsi="Times New Roman" w:cs="Times New Roman"/>
                <w:sz w:val="28"/>
              </w:rPr>
              <w:t xml:space="preserve"> </w:t>
            </w:r>
            <w:r w:rsidR="00B21B14">
              <w:rPr>
                <w:rFonts w:ascii="Times New Roman" w:eastAsia="Times New Roman" w:hAnsi="Times New Roman" w:cs="Times New Roman"/>
                <w:sz w:val="28"/>
              </w:rPr>
              <w:t>руб</w:t>
            </w:r>
            <w:r>
              <w:rPr>
                <w:rFonts w:ascii="Times New Roman" w:eastAsia="Times New Roman" w:hAnsi="Times New Roman" w:cs="Times New Roman"/>
                <w:sz w:val="28"/>
              </w:rPr>
              <w:t>.</w:t>
            </w:r>
          </w:p>
          <w:p w:rsidR="00F00C4B" w:rsidRDefault="003D766A">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Из них:  2014 г. – </w:t>
            </w:r>
            <w:r w:rsidR="00276BC9">
              <w:rPr>
                <w:rFonts w:ascii="Times New Roman" w:eastAsia="Times New Roman" w:hAnsi="Times New Roman" w:cs="Times New Roman"/>
                <w:sz w:val="28"/>
              </w:rPr>
              <w:t xml:space="preserve">2893,123 </w:t>
            </w:r>
            <w:r>
              <w:rPr>
                <w:rFonts w:ascii="Times New Roman" w:eastAsia="Times New Roman" w:hAnsi="Times New Roman" w:cs="Times New Roman"/>
                <w:sz w:val="28"/>
              </w:rPr>
              <w:t xml:space="preserve">тыс. руб., 2015 г. – </w:t>
            </w:r>
            <w:r w:rsidR="00276BC9">
              <w:rPr>
                <w:rFonts w:ascii="Times New Roman" w:eastAsia="Times New Roman" w:hAnsi="Times New Roman" w:cs="Times New Roman"/>
                <w:sz w:val="28"/>
              </w:rPr>
              <w:t>2487,523</w:t>
            </w:r>
            <w:r>
              <w:rPr>
                <w:rFonts w:ascii="Times New Roman" w:eastAsia="Times New Roman" w:hAnsi="Times New Roman" w:cs="Times New Roman"/>
                <w:sz w:val="28"/>
              </w:rPr>
              <w:t xml:space="preserve"> тыс. руб., 2016 г. – </w:t>
            </w:r>
            <w:r w:rsidR="00276BC9">
              <w:rPr>
                <w:rFonts w:ascii="Times New Roman" w:eastAsia="Times New Roman" w:hAnsi="Times New Roman" w:cs="Times New Roman"/>
                <w:sz w:val="28"/>
              </w:rPr>
              <w:t>3476,582</w:t>
            </w:r>
            <w:r w:rsidR="00B21B14">
              <w:rPr>
                <w:rFonts w:ascii="Times New Roman" w:eastAsia="Times New Roman" w:hAnsi="Times New Roman" w:cs="Times New Roman"/>
                <w:sz w:val="28"/>
              </w:rPr>
              <w:t xml:space="preserve"> </w:t>
            </w:r>
            <w:r>
              <w:rPr>
                <w:rFonts w:ascii="Times New Roman" w:eastAsia="Times New Roman" w:hAnsi="Times New Roman" w:cs="Times New Roman"/>
                <w:sz w:val="28"/>
              </w:rPr>
              <w:t>тыс. руб.</w:t>
            </w:r>
          </w:p>
          <w:p w:rsidR="00EA6FA1" w:rsidRDefault="00EA6FA1">
            <w:pPr>
              <w:widowControl w:val="0"/>
              <w:spacing w:after="0" w:line="240" w:lineRule="auto"/>
              <w:jc w:val="both"/>
            </w:pPr>
            <w:r>
              <w:rPr>
                <w:rFonts w:ascii="Times New Roman" w:eastAsia="Times New Roman" w:hAnsi="Times New Roman" w:cs="Times New Roman"/>
                <w:sz w:val="28"/>
              </w:rPr>
              <w:t>За счет средств местного бюджета</w:t>
            </w:r>
          </w:p>
        </w:tc>
      </w:tr>
      <w:tr w:rsidR="00F00C4B">
        <w:trPr>
          <w:cantSplit/>
          <w:trHeight w:val="840"/>
        </w:trPr>
        <w:tc>
          <w:tcPr>
            <w:tcW w:w="216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3D766A">
            <w:pPr>
              <w:widowControl w:val="0"/>
              <w:spacing w:after="0" w:line="240" w:lineRule="auto"/>
            </w:pPr>
            <w:r>
              <w:rPr>
                <w:rFonts w:ascii="Times New Roman" w:eastAsia="Times New Roman" w:hAnsi="Times New Roman" w:cs="Times New Roman"/>
                <w:sz w:val="28"/>
              </w:rPr>
              <w:t xml:space="preserve">Ожидаемые     </w:t>
            </w:r>
            <w:r>
              <w:rPr>
                <w:rFonts w:ascii="Times New Roman" w:eastAsia="Times New Roman" w:hAnsi="Times New Roman" w:cs="Times New Roman"/>
                <w:sz w:val="28"/>
              </w:rPr>
              <w:br/>
              <w:t xml:space="preserve">результаты    </w:t>
            </w:r>
            <w:r>
              <w:rPr>
                <w:rFonts w:ascii="Times New Roman" w:eastAsia="Times New Roman" w:hAnsi="Times New Roman" w:cs="Times New Roman"/>
                <w:sz w:val="28"/>
              </w:rPr>
              <w:br/>
              <w:t xml:space="preserve">реализации    </w:t>
            </w:r>
            <w:r>
              <w:rPr>
                <w:rFonts w:ascii="Times New Roman" w:eastAsia="Times New Roman" w:hAnsi="Times New Roman" w:cs="Times New Roman"/>
                <w:sz w:val="28"/>
              </w:rPr>
              <w:br/>
              <w:t xml:space="preserve">Программы     </w:t>
            </w:r>
          </w:p>
        </w:tc>
        <w:tc>
          <w:tcPr>
            <w:tcW w:w="796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0C4B" w:rsidRDefault="003D766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1. Повышение жизненного и культурного уровня населения  путем удовлетворения  спроса на автомобильные перевозки.</w:t>
            </w:r>
          </w:p>
          <w:p w:rsidR="00F00C4B" w:rsidRDefault="003D766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 Создание безопасных условий для движения и снижение аварийности на дорогах муниципального образования.</w:t>
            </w:r>
          </w:p>
          <w:p w:rsidR="00F00C4B" w:rsidRDefault="003D766A">
            <w:pPr>
              <w:widowControl w:val="0"/>
              <w:spacing w:after="0" w:line="240" w:lineRule="auto"/>
              <w:jc w:val="both"/>
            </w:pPr>
            <w:r>
              <w:rPr>
                <w:rFonts w:ascii="Times New Roman" w:eastAsia="Times New Roman" w:hAnsi="Times New Roman" w:cs="Times New Roman"/>
                <w:sz w:val="28"/>
              </w:rPr>
              <w:t>3. Приведение дорог местного значения и улично-дорожной сети в состояние, обеспечивающее внешнее благоустройство муниципального образования.</w:t>
            </w:r>
          </w:p>
        </w:tc>
      </w:tr>
    </w:tbl>
    <w:p w:rsidR="00F00C4B" w:rsidRDefault="00F00C4B">
      <w:pPr>
        <w:spacing w:after="0" w:line="240" w:lineRule="auto"/>
        <w:ind w:firstLine="540"/>
        <w:jc w:val="both"/>
        <w:rPr>
          <w:rFonts w:ascii="Times New Roman" w:eastAsia="Times New Roman" w:hAnsi="Times New Roman" w:cs="Times New Roman"/>
          <w:sz w:val="28"/>
        </w:rPr>
      </w:pP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3D766A">
      <w:pPr>
        <w:numPr>
          <w:ilvl w:val="0"/>
          <w:numId w:val="1"/>
        </w:numPr>
        <w:tabs>
          <w:tab w:val="left" w:pos="720"/>
        </w:tabs>
        <w:spacing w:after="0" w:line="240" w:lineRule="auto"/>
        <w:ind w:left="720" w:hanging="360"/>
        <w:jc w:val="center"/>
        <w:rPr>
          <w:rFonts w:ascii="Times New Roman" w:eastAsia="Times New Roman" w:hAnsi="Times New Roman" w:cs="Times New Roman"/>
          <w:b/>
          <w:sz w:val="28"/>
        </w:rPr>
      </w:pPr>
      <w:r>
        <w:rPr>
          <w:rFonts w:ascii="Times New Roman" w:eastAsia="Times New Roman" w:hAnsi="Times New Roman" w:cs="Times New Roman"/>
          <w:b/>
          <w:sz w:val="28"/>
        </w:rPr>
        <w:t>Основные цели и задачи программы</w:t>
      </w:r>
    </w:p>
    <w:p w:rsidR="00F00C4B" w:rsidRDefault="00F00C4B">
      <w:pPr>
        <w:spacing w:after="0" w:line="240" w:lineRule="auto"/>
        <w:jc w:val="center"/>
        <w:rPr>
          <w:rFonts w:ascii="Times New Roman" w:eastAsia="Times New Roman" w:hAnsi="Times New Roman" w:cs="Times New Roman"/>
          <w:sz w:val="28"/>
        </w:rPr>
      </w:pPr>
    </w:p>
    <w:p w:rsidR="00F00C4B" w:rsidRDefault="003D766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Целью программы является осуществление контроля над обеспечением сохранности автомобильных дорог местного значения и обеспечение транспортной доступности отдаленных населенных пунктов сельского поселения Петровское.</w:t>
      </w:r>
    </w:p>
    <w:p w:rsidR="00F00C4B" w:rsidRDefault="003D766A">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достижения цели необходимо комплексное решение задач: </w:t>
      </w:r>
    </w:p>
    <w:p w:rsidR="00F00C4B" w:rsidRDefault="003D766A">
      <w:pPr>
        <w:spacing w:after="0" w:line="240" w:lineRule="auto"/>
        <w:ind w:firstLine="720"/>
        <w:jc w:val="both"/>
        <w:rPr>
          <w:rFonts w:ascii="Times New Roman" w:eastAsia="Times New Roman" w:hAnsi="Times New Roman" w:cs="Times New Roman"/>
          <w:sz w:val="28"/>
        </w:rPr>
      </w:pPr>
      <w:r>
        <w:rPr>
          <w:rFonts w:ascii="Arial" w:eastAsia="Arial" w:hAnsi="Arial" w:cs="Arial"/>
          <w:sz w:val="28"/>
        </w:rPr>
        <w:t xml:space="preserve">- </w:t>
      </w:r>
      <w:r>
        <w:rPr>
          <w:rFonts w:ascii="Times New Roman" w:eastAsia="Times New Roman" w:hAnsi="Times New Roman" w:cs="Times New Roman"/>
          <w:sz w:val="28"/>
        </w:rPr>
        <w:t>мониторинг  технического  состояния  автомобильных   дорог</w:t>
      </w:r>
      <w:r>
        <w:rPr>
          <w:rFonts w:ascii="Times New Roman" w:eastAsia="Times New Roman" w:hAnsi="Times New Roman" w:cs="Times New Roman"/>
          <w:sz w:val="28"/>
        </w:rPr>
        <w:br/>
        <w:t xml:space="preserve">общего  пользования  на  территории  сельского поселения Петровское                      с постоянной актуализацией реестра автодорог, требующих ремонта;  </w:t>
      </w:r>
    </w:p>
    <w:p w:rsidR="00F00C4B" w:rsidRDefault="003D766A">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разработка  и  реализация  нормативных  правовых  актов, проектно-сметной документации и организационных механизмов  содержания и ремонта автомобильных  дорог общего пользования на территории сельского поселения Петровское; </w:t>
      </w:r>
    </w:p>
    <w:p w:rsidR="00F00C4B" w:rsidRDefault="003D766A">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формирование  и  реализация  финансовых  и  инвестиционных ресурсов для проведения ремонта автомобильных дорог общего пользования на территории сельского поселения Петровское;</w:t>
      </w:r>
    </w:p>
    <w:p w:rsidR="00F00C4B" w:rsidRDefault="003D766A">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контроль качества содержания автомобильных дорог и выполнения подрядными организациями требований муниципальных контрактов.</w:t>
      </w:r>
    </w:p>
    <w:p w:rsidR="00F00C4B" w:rsidRDefault="00F00C4B">
      <w:pPr>
        <w:spacing w:after="0" w:line="240" w:lineRule="auto"/>
        <w:ind w:left="360"/>
        <w:jc w:val="both"/>
        <w:rPr>
          <w:rFonts w:ascii="Times New Roman" w:eastAsia="Times New Roman" w:hAnsi="Times New Roman" w:cs="Times New Roman"/>
          <w:sz w:val="28"/>
        </w:rPr>
      </w:pPr>
    </w:p>
    <w:p w:rsidR="00F00C4B" w:rsidRDefault="003D766A">
      <w:pPr>
        <w:numPr>
          <w:ilvl w:val="0"/>
          <w:numId w:val="2"/>
        </w:numPr>
        <w:tabs>
          <w:tab w:val="left" w:pos="720"/>
        </w:tabs>
        <w:spacing w:after="0" w:line="240" w:lineRule="auto"/>
        <w:ind w:left="720" w:hanging="360"/>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Характеристика задач, решение которых </w:t>
      </w:r>
    </w:p>
    <w:p w:rsidR="00F00C4B" w:rsidRDefault="003D766A">
      <w:pPr>
        <w:spacing w:after="0" w:line="240" w:lineRule="auto"/>
        <w:ind w:left="360"/>
        <w:jc w:val="center"/>
        <w:rPr>
          <w:rFonts w:ascii="Times New Roman" w:eastAsia="Times New Roman" w:hAnsi="Times New Roman" w:cs="Times New Roman"/>
          <w:sz w:val="28"/>
        </w:rPr>
      </w:pPr>
      <w:r>
        <w:rPr>
          <w:rFonts w:ascii="Times New Roman" w:eastAsia="Times New Roman" w:hAnsi="Times New Roman" w:cs="Times New Roman"/>
          <w:b/>
          <w:sz w:val="28"/>
        </w:rPr>
        <w:t>осуществляется путем реализации программы</w:t>
      </w: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Протяженность автомобильных дорог общего пользования местного значения сельского поселения Петровское составляет 172,944 км, в том числе </w:t>
      </w:r>
      <w:r>
        <w:rPr>
          <w:rFonts w:ascii="Times New Roman" w:eastAsia="Times New Roman" w:hAnsi="Times New Roman" w:cs="Times New Roman"/>
          <w:sz w:val="28"/>
        </w:rPr>
        <w:lastRenderedPageBreak/>
        <w:t xml:space="preserve">48,244 км в асфальтобетонном исполнении, грунтощебеночные – 13,7 км.; 111,0 км – грунтовых дорог. </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Состояние значительной части автомобильных дорог общего пользования на территории сельского поселения Петровское неудовлетворительное.</w:t>
      </w:r>
      <w:r w:rsidR="00657144">
        <w:rPr>
          <w:rFonts w:ascii="Times New Roman" w:eastAsia="Times New Roman" w:hAnsi="Times New Roman" w:cs="Times New Roman"/>
          <w:sz w:val="28"/>
        </w:rPr>
        <w:t xml:space="preserve"> Причина в систематическом не </w:t>
      </w:r>
      <w:r w:rsidR="00BA5888">
        <w:rPr>
          <w:rFonts w:ascii="Times New Roman" w:eastAsia="Times New Roman" w:hAnsi="Times New Roman" w:cs="Times New Roman"/>
          <w:sz w:val="28"/>
        </w:rPr>
        <w:t>до</w:t>
      </w:r>
      <w:r>
        <w:rPr>
          <w:rFonts w:ascii="Times New Roman" w:eastAsia="Times New Roman" w:hAnsi="Times New Roman" w:cs="Times New Roman"/>
          <w:sz w:val="28"/>
        </w:rPr>
        <w:t>ремонте дорог. В последние годы объемы ремонта автомобильных дорог общего пользования на территории сельского поселения не превышали 5 % от нормативных требований.</w:t>
      </w: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Необходимым условием проведения работ по содержанию и ремонту дорог за счет бюджетных средств является наличие утвержденной в установленном порядке сметной документации, а в необходимых случаях в соответствии с требованиями нормативных документов и проекта на выполнение работ с проведением государственной экспертизы этого проекта.</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Планируемый ремонт дорог общего пользования местного значения сельского поселения Петровское, подъездов к придомовым территориям и устройства тротуаров на период с 2014 по 2016 год  составляет 26400 м. п. дорожного полотна, в том числе и строительства новых дорог.</w:t>
      </w:r>
    </w:p>
    <w:tbl>
      <w:tblPr>
        <w:tblW w:w="0" w:type="auto"/>
        <w:tblInd w:w="392" w:type="dxa"/>
        <w:tblLayout w:type="fixed"/>
        <w:tblCellMar>
          <w:left w:w="10" w:type="dxa"/>
          <w:right w:w="10" w:type="dxa"/>
        </w:tblCellMar>
        <w:tblLook w:val="04A0" w:firstRow="1" w:lastRow="0" w:firstColumn="1" w:lastColumn="0" w:noHBand="0" w:noVBand="1"/>
      </w:tblPr>
      <w:tblGrid>
        <w:gridCol w:w="869"/>
        <w:gridCol w:w="3306"/>
        <w:gridCol w:w="1070"/>
        <w:gridCol w:w="1842"/>
        <w:gridCol w:w="1994"/>
      </w:tblGrid>
      <w:tr w:rsidR="00A240BF"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240BF" w:rsidRPr="00957490" w:rsidRDefault="00A240BF">
            <w:pPr>
              <w:spacing w:after="0" w:line="240" w:lineRule="auto"/>
              <w:jc w:val="center"/>
              <w:rPr>
                <w:rFonts w:ascii="Times New Roman" w:eastAsia="Times New Roman" w:hAnsi="Times New Roman" w:cs="Times New Roman"/>
                <w:sz w:val="24"/>
                <w:szCs w:val="24"/>
              </w:rPr>
            </w:pPr>
            <w:r w:rsidRPr="00957490">
              <w:rPr>
                <w:rFonts w:ascii="Times New Roman" w:eastAsia="Segoe UI Symbol" w:hAnsi="Times New Roman" w:cs="Times New Roman"/>
                <w:sz w:val="24"/>
                <w:szCs w:val="24"/>
              </w:rPr>
              <w:t>№</w:t>
            </w:r>
          </w:p>
          <w:p w:rsidR="00A240BF" w:rsidRPr="00957490" w:rsidRDefault="00A240BF">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п/п</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240BF" w:rsidRPr="00957490" w:rsidRDefault="00A240BF">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Наименование объекта</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40BF" w:rsidRPr="00957490" w:rsidRDefault="00A240BF">
            <w:pPr>
              <w:spacing w:after="0" w:line="240" w:lineRule="auto"/>
              <w:jc w:val="center"/>
              <w:rPr>
                <w:rFonts w:ascii="Times New Roman" w:eastAsia="Times New Roman" w:hAnsi="Times New Roman" w:cs="Times New Roman"/>
                <w:b/>
                <w:sz w:val="24"/>
                <w:szCs w:val="24"/>
              </w:rPr>
            </w:pPr>
            <w:r w:rsidRPr="00957490">
              <w:rPr>
                <w:rFonts w:ascii="Times New Roman" w:eastAsia="Times New Roman" w:hAnsi="Times New Roman" w:cs="Times New Roman"/>
                <w:b/>
                <w:sz w:val="24"/>
                <w:szCs w:val="24"/>
              </w:rPr>
              <w:t>Площадь работ</w:t>
            </w:r>
          </w:p>
          <w:p w:rsidR="00A240BF" w:rsidRPr="00957490" w:rsidRDefault="00A240BF">
            <w:pPr>
              <w:spacing w:after="0" w:line="240" w:lineRule="auto"/>
              <w:jc w:val="center"/>
              <w:rPr>
                <w:rFonts w:ascii="Times New Roman"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240BF" w:rsidRPr="00957490" w:rsidRDefault="00A240BF">
            <w:pPr>
              <w:spacing w:after="0" w:line="240" w:lineRule="auto"/>
              <w:jc w:val="center"/>
              <w:rPr>
                <w:rFonts w:ascii="Times New Roman" w:eastAsia="Times New Roman" w:hAnsi="Times New Roman" w:cs="Times New Roman"/>
                <w:b/>
                <w:sz w:val="24"/>
                <w:szCs w:val="24"/>
              </w:rPr>
            </w:pPr>
            <w:r w:rsidRPr="00957490">
              <w:rPr>
                <w:rFonts w:ascii="Times New Roman" w:eastAsia="Times New Roman" w:hAnsi="Times New Roman" w:cs="Times New Roman"/>
                <w:b/>
                <w:sz w:val="24"/>
                <w:szCs w:val="24"/>
              </w:rPr>
              <w:t>Плановый  объем финансирования</w:t>
            </w:r>
            <w:r w:rsidR="0045504F" w:rsidRPr="00957490">
              <w:rPr>
                <w:rFonts w:ascii="Times New Roman" w:eastAsia="Times New Roman" w:hAnsi="Times New Roman" w:cs="Times New Roman"/>
                <w:b/>
                <w:sz w:val="24"/>
                <w:szCs w:val="24"/>
              </w:rPr>
              <w:t xml:space="preserve"> местного бюджета</w:t>
            </w:r>
          </w:p>
          <w:p w:rsidR="00A240BF" w:rsidRPr="00957490" w:rsidRDefault="00A240BF">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b/>
                <w:sz w:val="24"/>
                <w:szCs w:val="24"/>
              </w:rPr>
              <w:t>( тыс.руб)</w:t>
            </w:r>
          </w:p>
        </w:tc>
        <w:tc>
          <w:tcPr>
            <w:tcW w:w="1994" w:type="dxa"/>
            <w:tcBorders>
              <w:top w:val="single" w:sz="4" w:space="0" w:color="000000"/>
              <w:left w:val="single" w:sz="4" w:space="0" w:color="000000"/>
              <w:bottom w:val="single" w:sz="4" w:space="0" w:color="000000"/>
              <w:right w:val="single" w:sz="4" w:space="0" w:color="000000"/>
            </w:tcBorders>
          </w:tcPr>
          <w:p w:rsidR="00A240BF" w:rsidRPr="00957490" w:rsidRDefault="0045504F" w:rsidP="0045504F">
            <w:pPr>
              <w:spacing w:after="0" w:line="240" w:lineRule="auto"/>
              <w:jc w:val="center"/>
              <w:rPr>
                <w:rFonts w:ascii="Times New Roman" w:eastAsia="Times New Roman" w:hAnsi="Times New Roman" w:cs="Times New Roman"/>
                <w:b/>
                <w:sz w:val="24"/>
                <w:szCs w:val="24"/>
              </w:rPr>
            </w:pPr>
            <w:r w:rsidRPr="00957490">
              <w:rPr>
                <w:rFonts w:ascii="Times New Roman" w:eastAsia="Times New Roman" w:hAnsi="Times New Roman" w:cs="Times New Roman"/>
                <w:b/>
                <w:sz w:val="24"/>
                <w:szCs w:val="24"/>
              </w:rPr>
              <w:t>Плановый  объем финансирования областного бюджета</w:t>
            </w:r>
          </w:p>
          <w:p w:rsidR="0045504F" w:rsidRPr="00957490" w:rsidRDefault="0045504F" w:rsidP="0045504F">
            <w:pPr>
              <w:spacing w:after="0" w:line="240" w:lineRule="auto"/>
              <w:jc w:val="center"/>
              <w:rPr>
                <w:rFonts w:ascii="Times New Roman" w:eastAsia="Times New Roman" w:hAnsi="Times New Roman" w:cs="Times New Roman"/>
                <w:b/>
                <w:sz w:val="24"/>
                <w:szCs w:val="24"/>
              </w:rPr>
            </w:pPr>
            <w:r w:rsidRPr="00957490">
              <w:rPr>
                <w:rFonts w:ascii="Times New Roman" w:eastAsia="Times New Roman" w:hAnsi="Times New Roman" w:cs="Times New Roman"/>
                <w:b/>
                <w:sz w:val="24"/>
                <w:szCs w:val="24"/>
              </w:rPr>
              <w:t>( тыс.руб)</w:t>
            </w:r>
          </w:p>
        </w:tc>
      </w:tr>
      <w:tr w:rsidR="00A240BF" w:rsidRPr="00957490" w:rsidTr="001735DE">
        <w:trPr>
          <w:trHeight w:val="1"/>
        </w:trPr>
        <w:tc>
          <w:tcPr>
            <w:tcW w:w="7087"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40BF" w:rsidRPr="00957490" w:rsidRDefault="00A240BF">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2014 год</w:t>
            </w:r>
          </w:p>
        </w:tc>
        <w:tc>
          <w:tcPr>
            <w:tcW w:w="1994" w:type="dxa"/>
            <w:tcBorders>
              <w:top w:val="single" w:sz="4" w:space="0" w:color="000000"/>
              <w:left w:val="single" w:sz="4" w:space="0" w:color="000000"/>
              <w:bottom w:val="single" w:sz="4" w:space="0" w:color="000000"/>
              <w:right w:val="single" w:sz="4" w:space="0" w:color="000000"/>
            </w:tcBorders>
            <w:shd w:val="clear" w:color="000000" w:fill="FFFFFF"/>
          </w:tcPr>
          <w:p w:rsidR="00A240BF" w:rsidRPr="00957490" w:rsidRDefault="00A240BF">
            <w:pPr>
              <w:spacing w:after="0" w:line="240" w:lineRule="auto"/>
              <w:jc w:val="center"/>
              <w:rPr>
                <w:rFonts w:ascii="Times New Roman" w:eastAsia="Times New Roman" w:hAnsi="Times New Roman" w:cs="Times New Roman"/>
                <w:sz w:val="24"/>
                <w:szCs w:val="24"/>
              </w:rPr>
            </w:pPr>
          </w:p>
        </w:tc>
      </w:tr>
      <w:tr w:rsidR="008C6FC9"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8C6FC9">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1</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8C6FC9">
            <w:pPr>
              <w:rPr>
                <w:rFonts w:ascii="Times New Roman" w:hAnsi="Times New Roman" w:cs="Times New Roman"/>
                <w:sz w:val="24"/>
                <w:szCs w:val="24"/>
              </w:rPr>
            </w:pPr>
            <w:r w:rsidRPr="00957490">
              <w:rPr>
                <w:rFonts w:ascii="Times New Roman" w:hAnsi="Times New Roman" w:cs="Times New Roman"/>
                <w:sz w:val="24"/>
                <w:szCs w:val="24"/>
              </w:rPr>
              <w:t>Ремонт автомобильной дороги по улице Строителей в р.п. Петровское</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C9" w:rsidRPr="008C6FC9" w:rsidRDefault="008C6FC9" w:rsidP="008C6FC9">
            <w:pPr>
              <w:rPr>
                <w:rFonts w:ascii="Times New Roman" w:hAnsi="Times New Roman" w:cs="Times New Roman"/>
              </w:rPr>
            </w:pPr>
            <w:r w:rsidRPr="008C6FC9">
              <w:rPr>
                <w:rFonts w:ascii="Times New Roman" w:hAnsi="Times New Roman" w:cs="Times New Roman"/>
              </w:rPr>
              <w:t>1560</w:t>
            </w:r>
            <w:r>
              <w:t xml:space="preserve"> </w:t>
            </w:r>
            <w:r>
              <w:rPr>
                <w:rFonts w:ascii="Times New Roman" w:hAnsi="Times New Roman" w:cs="Times New Roman"/>
              </w:rPr>
              <w:t>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8C6FC9" w:rsidRDefault="008C6FC9" w:rsidP="008C6FC9">
            <w:pPr>
              <w:rPr>
                <w:rFonts w:ascii="Times New Roman" w:hAnsi="Times New Roman" w:cs="Times New Roman"/>
              </w:rPr>
            </w:pPr>
            <w:r w:rsidRPr="008C6FC9">
              <w:rPr>
                <w:rFonts w:ascii="Times New Roman" w:hAnsi="Times New Roman" w:cs="Times New Roman"/>
              </w:rPr>
              <w:t>170,808</w:t>
            </w:r>
          </w:p>
        </w:tc>
        <w:tc>
          <w:tcPr>
            <w:tcW w:w="1994" w:type="dxa"/>
            <w:tcBorders>
              <w:top w:val="single" w:sz="4" w:space="0" w:color="000000"/>
              <w:left w:val="single" w:sz="4" w:space="0" w:color="000000"/>
              <w:bottom w:val="single" w:sz="4" w:space="0" w:color="000000"/>
              <w:right w:val="single" w:sz="4" w:space="0" w:color="000000"/>
            </w:tcBorders>
          </w:tcPr>
          <w:p w:rsidR="008C6FC9" w:rsidRPr="008C6FC9" w:rsidRDefault="008C6FC9" w:rsidP="008C6FC9">
            <w:pPr>
              <w:rPr>
                <w:rFonts w:ascii="Times New Roman" w:hAnsi="Times New Roman" w:cs="Times New Roman"/>
              </w:rPr>
            </w:pPr>
            <w:r w:rsidRPr="008C6FC9">
              <w:rPr>
                <w:rFonts w:ascii="Times New Roman" w:hAnsi="Times New Roman" w:cs="Times New Roman"/>
              </w:rPr>
              <w:t>1537,267</w:t>
            </w:r>
          </w:p>
        </w:tc>
      </w:tr>
      <w:tr w:rsidR="008C6FC9"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8C6FC9">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2</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8C6FC9">
            <w:pPr>
              <w:rPr>
                <w:rFonts w:ascii="Times New Roman" w:hAnsi="Times New Roman" w:cs="Times New Roman"/>
                <w:sz w:val="24"/>
                <w:szCs w:val="24"/>
              </w:rPr>
            </w:pPr>
            <w:r w:rsidRPr="00957490">
              <w:rPr>
                <w:rFonts w:ascii="Times New Roman" w:hAnsi="Times New Roman" w:cs="Times New Roman"/>
                <w:sz w:val="24"/>
                <w:szCs w:val="24"/>
              </w:rPr>
              <w:t>Ремонт автомобильной дороги по улице Советская площадь в р.п. Петровское</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C9" w:rsidRPr="008C6FC9" w:rsidRDefault="008C6FC9" w:rsidP="008C6FC9">
            <w:pPr>
              <w:rPr>
                <w:rFonts w:ascii="Times New Roman" w:hAnsi="Times New Roman" w:cs="Times New Roman"/>
              </w:rPr>
            </w:pPr>
            <w:r w:rsidRPr="008C6FC9">
              <w:rPr>
                <w:rFonts w:ascii="Times New Roman" w:hAnsi="Times New Roman" w:cs="Times New Roman"/>
              </w:rPr>
              <w:t>2369,1</w:t>
            </w:r>
            <w:r>
              <w:t xml:space="preserve"> </w:t>
            </w:r>
            <w:r>
              <w:rPr>
                <w:rFonts w:ascii="Times New Roman" w:hAnsi="Times New Roman" w:cs="Times New Roman"/>
              </w:rPr>
              <w:t>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8C6FC9" w:rsidRDefault="008C6FC9" w:rsidP="008C6FC9">
            <w:pPr>
              <w:rPr>
                <w:rFonts w:ascii="Times New Roman" w:hAnsi="Times New Roman" w:cs="Times New Roman"/>
              </w:rPr>
            </w:pPr>
            <w:r w:rsidRPr="008C6FC9">
              <w:rPr>
                <w:rFonts w:ascii="Times New Roman" w:hAnsi="Times New Roman" w:cs="Times New Roman"/>
              </w:rPr>
              <w:t>132,374</w:t>
            </w:r>
          </w:p>
        </w:tc>
        <w:tc>
          <w:tcPr>
            <w:tcW w:w="1994" w:type="dxa"/>
            <w:tcBorders>
              <w:top w:val="single" w:sz="4" w:space="0" w:color="000000"/>
              <w:left w:val="single" w:sz="4" w:space="0" w:color="000000"/>
              <w:bottom w:val="single" w:sz="4" w:space="0" w:color="000000"/>
              <w:right w:val="single" w:sz="4" w:space="0" w:color="000000"/>
            </w:tcBorders>
          </w:tcPr>
          <w:p w:rsidR="008C6FC9" w:rsidRPr="008C6FC9" w:rsidRDefault="008C6FC9" w:rsidP="008C6FC9">
            <w:pPr>
              <w:rPr>
                <w:rFonts w:ascii="Times New Roman" w:hAnsi="Times New Roman" w:cs="Times New Roman"/>
              </w:rPr>
            </w:pPr>
            <w:r w:rsidRPr="008C6FC9">
              <w:rPr>
                <w:rFonts w:ascii="Times New Roman" w:hAnsi="Times New Roman" w:cs="Times New Roman"/>
              </w:rPr>
              <w:t>1191,361</w:t>
            </w:r>
          </w:p>
        </w:tc>
      </w:tr>
      <w:tr w:rsidR="008C6FC9"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8C6FC9">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3</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8C6FC9">
            <w:pPr>
              <w:rPr>
                <w:rFonts w:ascii="Times New Roman" w:hAnsi="Times New Roman" w:cs="Times New Roman"/>
                <w:sz w:val="24"/>
                <w:szCs w:val="24"/>
              </w:rPr>
            </w:pPr>
            <w:r w:rsidRPr="00957490">
              <w:rPr>
                <w:rFonts w:ascii="Times New Roman" w:hAnsi="Times New Roman" w:cs="Times New Roman"/>
                <w:sz w:val="24"/>
                <w:szCs w:val="24"/>
              </w:rPr>
              <w:t>Ремонт автомобильной дороги по ул. Первомайская в р.п. Петровское</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C9" w:rsidRPr="008C6FC9" w:rsidRDefault="008C6FC9" w:rsidP="008C6FC9">
            <w:pPr>
              <w:rPr>
                <w:rFonts w:ascii="Times New Roman" w:hAnsi="Times New Roman" w:cs="Times New Roman"/>
              </w:rPr>
            </w:pPr>
            <w:r w:rsidRPr="008C6FC9">
              <w:rPr>
                <w:rFonts w:ascii="Times New Roman" w:hAnsi="Times New Roman" w:cs="Times New Roman"/>
              </w:rPr>
              <w:t>1950</w:t>
            </w:r>
            <w:r>
              <w:t xml:space="preserve"> </w:t>
            </w:r>
            <w:r>
              <w:rPr>
                <w:rFonts w:ascii="Times New Roman" w:hAnsi="Times New Roman" w:cs="Times New Roman"/>
              </w:rPr>
              <w:t>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8C6FC9" w:rsidRDefault="008C6FC9" w:rsidP="008C6FC9">
            <w:pPr>
              <w:rPr>
                <w:rFonts w:ascii="Times New Roman" w:hAnsi="Times New Roman" w:cs="Times New Roman"/>
              </w:rPr>
            </w:pPr>
            <w:r w:rsidRPr="008C6FC9">
              <w:rPr>
                <w:rFonts w:ascii="Times New Roman" w:hAnsi="Times New Roman" w:cs="Times New Roman"/>
              </w:rPr>
              <w:t>64,562</w:t>
            </w:r>
          </w:p>
        </w:tc>
        <w:tc>
          <w:tcPr>
            <w:tcW w:w="1994" w:type="dxa"/>
            <w:tcBorders>
              <w:top w:val="single" w:sz="4" w:space="0" w:color="000000"/>
              <w:left w:val="single" w:sz="4" w:space="0" w:color="000000"/>
              <w:bottom w:val="single" w:sz="4" w:space="0" w:color="000000"/>
              <w:right w:val="single" w:sz="4" w:space="0" w:color="000000"/>
            </w:tcBorders>
          </w:tcPr>
          <w:p w:rsidR="008C6FC9" w:rsidRPr="008C6FC9" w:rsidRDefault="008C6FC9" w:rsidP="008C6FC9">
            <w:pPr>
              <w:rPr>
                <w:rFonts w:ascii="Times New Roman" w:hAnsi="Times New Roman" w:cs="Times New Roman"/>
              </w:rPr>
            </w:pPr>
            <w:r w:rsidRPr="008C6FC9">
              <w:rPr>
                <w:rFonts w:ascii="Times New Roman" w:hAnsi="Times New Roman" w:cs="Times New Roman"/>
              </w:rPr>
              <w:t>581,051</w:t>
            </w:r>
          </w:p>
        </w:tc>
      </w:tr>
      <w:tr w:rsidR="008C6FC9"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8C6FC9">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4</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8C6FC9">
            <w:pPr>
              <w:rPr>
                <w:rFonts w:ascii="Times New Roman" w:hAnsi="Times New Roman" w:cs="Times New Roman"/>
                <w:sz w:val="24"/>
                <w:szCs w:val="24"/>
              </w:rPr>
            </w:pPr>
            <w:r w:rsidRPr="00957490">
              <w:rPr>
                <w:rFonts w:ascii="Times New Roman" w:hAnsi="Times New Roman" w:cs="Times New Roman"/>
                <w:sz w:val="24"/>
                <w:szCs w:val="24"/>
              </w:rPr>
              <w:t xml:space="preserve">Ремонт автомобильной дороги по улице Комсомольская от д.1 до пересечения с улицей Окружная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C9" w:rsidRPr="008C6FC9" w:rsidRDefault="008C6FC9" w:rsidP="008C6FC9">
            <w:pPr>
              <w:rPr>
                <w:rFonts w:ascii="Times New Roman" w:hAnsi="Times New Roman" w:cs="Times New Roman"/>
              </w:rPr>
            </w:pPr>
            <w:r w:rsidRPr="008C6FC9">
              <w:rPr>
                <w:rFonts w:ascii="Times New Roman" w:hAnsi="Times New Roman" w:cs="Times New Roman"/>
              </w:rPr>
              <w:t>662</w:t>
            </w:r>
            <w:r>
              <w:t xml:space="preserve"> </w:t>
            </w:r>
            <w:r>
              <w:rPr>
                <w:rFonts w:ascii="Times New Roman" w:hAnsi="Times New Roman" w:cs="Times New Roman"/>
              </w:rPr>
              <w:t>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8C6FC9" w:rsidRDefault="008C6FC9" w:rsidP="008C6FC9">
            <w:pPr>
              <w:rPr>
                <w:rFonts w:ascii="Times New Roman" w:hAnsi="Times New Roman" w:cs="Times New Roman"/>
              </w:rPr>
            </w:pPr>
            <w:r w:rsidRPr="008C6FC9">
              <w:rPr>
                <w:rFonts w:ascii="Times New Roman" w:hAnsi="Times New Roman" w:cs="Times New Roman"/>
              </w:rPr>
              <w:t>28,398</w:t>
            </w:r>
          </w:p>
        </w:tc>
        <w:tc>
          <w:tcPr>
            <w:tcW w:w="1994" w:type="dxa"/>
            <w:tcBorders>
              <w:top w:val="single" w:sz="4" w:space="0" w:color="000000"/>
              <w:left w:val="single" w:sz="4" w:space="0" w:color="000000"/>
              <w:bottom w:val="single" w:sz="4" w:space="0" w:color="000000"/>
              <w:right w:val="single" w:sz="4" w:space="0" w:color="000000"/>
            </w:tcBorders>
          </w:tcPr>
          <w:p w:rsidR="008C6FC9" w:rsidRPr="008C6FC9" w:rsidRDefault="008C6FC9" w:rsidP="008C6FC9">
            <w:pPr>
              <w:rPr>
                <w:rFonts w:ascii="Times New Roman" w:hAnsi="Times New Roman" w:cs="Times New Roman"/>
              </w:rPr>
            </w:pPr>
            <w:r w:rsidRPr="008C6FC9">
              <w:rPr>
                <w:rFonts w:ascii="Times New Roman" w:hAnsi="Times New Roman" w:cs="Times New Roman"/>
              </w:rPr>
              <w:t>255,581</w:t>
            </w:r>
          </w:p>
        </w:tc>
      </w:tr>
      <w:tr w:rsidR="008C6FC9"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8C6FC9">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5</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8C6FC9">
            <w:pPr>
              <w:rPr>
                <w:rFonts w:ascii="Times New Roman" w:hAnsi="Times New Roman" w:cs="Times New Roman"/>
                <w:sz w:val="24"/>
                <w:szCs w:val="24"/>
              </w:rPr>
            </w:pPr>
            <w:r w:rsidRPr="00957490">
              <w:rPr>
                <w:rFonts w:ascii="Times New Roman" w:hAnsi="Times New Roman" w:cs="Times New Roman"/>
                <w:sz w:val="24"/>
                <w:szCs w:val="24"/>
              </w:rPr>
              <w:t>Ремонт автомобильной дороги по ул. Подгорная от д.13 до д.23 в р.п. Петровское</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C9" w:rsidRPr="008C6FC9" w:rsidRDefault="008C6FC9" w:rsidP="008C6FC9">
            <w:pPr>
              <w:rPr>
                <w:rFonts w:ascii="Times New Roman" w:hAnsi="Times New Roman" w:cs="Times New Roman"/>
              </w:rPr>
            </w:pPr>
            <w:r w:rsidRPr="008C6FC9">
              <w:rPr>
                <w:rFonts w:ascii="Times New Roman" w:hAnsi="Times New Roman" w:cs="Times New Roman"/>
              </w:rPr>
              <w:t>973</w:t>
            </w:r>
            <w:r>
              <w:rPr>
                <w:rFonts w:ascii="Times New Roman" w:hAnsi="Times New Roman" w:cs="Times New Roman"/>
              </w:rPr>
              <w:t>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8C6FC9" w:rsidRDefault="008C6FC9" w:rsidP="008C6FC9">
            <w:pPr>
              <w:rPr>
                <w:rFonts w:ascii="Times New Roman" w:hAnsi="Times New Roman" w:cs="Times New Roman"/>
              </w:rPr>
            </w:pPr>
            <w:r w:rsidRPr="008C6FC9">
              <w:rPr>
                <w:rFonts w:ascii="Times New Roman" w:hAnsi="Times New Roman" w:cs="Times New Roman"/>
              </w:rPr>
              <w:t>296,981</w:t>
            </w:r>
          </w:p>
        </w:tc>
        <w:tc>
          <w:tcPr>
            <w:tcW w:w="1994" w:type="dxa"/>
            <w:tcBorders>
              <w:top w:val="single" w:sz="4" w:space="0" w:color="000000"/>
              <w:left w:val="single" w:sz="4" w:space="0" w:color="000000"/>
              <w:bottom w:val="single" w:sz="4" w:space="0" w:color="000000"/>
              <w:right w:val="single" w:sz="4" w:space="0" w:color="000000"/>
            </w:tcBorders>
          </w:tcPr>
          <w:p w:rsidR="008C6FC9" w:rsidRPr="008C6FC9" w:rsidRDefault="008C6FC9" w:rsidP="008C6FC9">
            <w:pPr>
              <w:rPr>
                <w:rFonts w:ascii="Times New Roman" w:hAnsi="Times New Roman" w:cs="Times New Roman"/>
              </w:rPr>
            </w:pPr>
            <w:r w:rsidRPr="008C6FC9">
              <w:rPr>
                <w:rFonts w:ascii="Times New Roman" w:hAnsi="Times New Roman" w:cs="Times New Roman"/>
              </w:rPr>
              <w:t>663,74</w:t>
            </w:r>
          </w:p>
        </w:tc>
      </w:tr>
      <w:tr w:rsidR="0045504F"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5504F" w:rsidRPr="00957490" w:rsidRDefault="0045504F" w:rsidP="00B21B14">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11</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5504F" w:rsidRPr="00957490" w:rsidRDefault="0045504F">
            <w:pPr>
              <w:spacing w:after="0" w:line="240" w:lineRule="auto"/>
              <w:jc w:val="both"/>
              <w:rPr>
                <w:rFonts w:ascii="Times New Roman" w:eastAsia="Times New Roman" w:hAnsi="Times New Roman" w:cs="Times New Roman"/>
                <w:sz w:val="24"/>
                <w:szCs w:val="24"/>
              </w:rPr>
            </w:pPr>
            <w:r w:rsidRPr="00957490">
              <w:rPr>
                <w:rFonts w:ascii="Times New Roman" w:eastAsia="Times New Roman" w:hAnsi="Times New Roman" w:cs="Times New Roman"/>
                <w:sz w:val="24"/>
                <w:szCs w:val="24"/>
              </w:rPr>
              <w:t xml:space="preserve">Ямочный ремонт дорог по </w:t>
            </w:r>
          </w:p>
          <w:p w:rsidR="0045504F" w:rsidRPr="00957490" w:rsidRDefault="008C6F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ул.Ростовская,</w:t>
            </w:r>
            <w:r w:rsidRPr="008C6FC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ул.</w:t>
            </w:r>
            <w:r w:rsidR="0045504F" w:rsidRPr="00957490">
              <w:rPr>
                <w:rFonts w:ascii="Times New Roman" w:eastAsia="Times New Roman" w:hAnsi="Times New Roman" w:cs="Times New Roman"/>
                <w:sz w:val="24"/>
                <w:szCs w:val="24"/>
              </w:rPr>
              <w:t xml:space="preserve">Октябрьская, </w:t>
            </w:r>
          </w:p>
          <w:p w:rsidR="008C6FC9" w:rsidRDefault="008C6F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ул.Подгорная,</w:t>
            </w:r>
          </w:p>
          <w:p w:rsidR="0045504F" w:rsidRPr="00957490" w:rsidRDefault="0045504F">
            <w:pPr>
              <w:spacing w:after="0" w:line="240" w:lineRule="auto"/>
              <w:jc w:val="both"/>
              <w:rPr>
                <w:rFonts w:ascii="Times New Roman" w:eastAsia="Times New Roman" w:hAnsi="Times New Roman" w:cs="Times New Roman"/>
                <w:sz w:val="24"/>
                <w:szCs w:val="24"/>
              </w:rPr>
            </w:pPr>
            <w:r w:rsidRPr="00957490">
              <w:rPr>
                <w:rFonts w:ascii="Times New Roman" w:eastAsia="Times New Roman" w:hAnsi="Times New Roman" w:cs="Times New Roman"/>
                <w:sz w:val="24"/>
                <w:szCs w:val="24"/>
              </w:rPr>
              <w:t xml:space="preserve">ул. Пролетарская, </w:t>
            </w:r>
          </w:p>
          <w:p w:rsidR="008C6FC9" w:rsidRDefault="0045504F">
            <w:pPr>
              <w:spacing w:after="0" w:line="240" w:lineRule="auto"/>
              <w:jc w:val="both"/>
              <w:rPr>
                <w:rFonts w:ascii="Times New Roman" w:eastAsia="Times New Roman" w:hAnsi="Times New Roman" w:cs="Times New Roman"/>
                <w:sz w:val="24"/>
                <w:szCs w:val="24"/>
              </w:rPr>
            </w:pPr>
            <w:r w:rsidRPr="00957490">
              <w:rPr>
                <w:rFonts w:ascii="Times New Roman" w:eastAsia="Times New Roman" w:hAnsi="Times New Roman" w:cs="Times New Roman"/>
                <w:sz w:val="24"/>
                <w:szCs w:val="24"/>
              </w:rPr>
              <w:t xml:space="preserve">ул. Вокзальная, </w:t>
            </w:r>
          </w:p>
          <w:p w:rsidR="0045504F" w:rsidRPr="00957490" w:rsidRDefault="0045504F">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ул. Февральская</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504F" w:rsidRPr="00957490" w:rsidRDefault="008C6FC9">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lastRenderedPageBreak/>
              <w:t>900</w:t>
            </w:r>
            <w:r w:rsidR="00276BC9">
              <w:rPr>
                <w:rFonts w:ascii="Times New Roman" w:eastAsia="Times New Roman" w:hAnsi="Times New Roman" w:cs="Times New Roman"/>
                <w:sz w:val="24"/>
                <w:szCs w:val="24"/>
              </w:rPr>
              <w:t xml:space="preserve">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5504F" w:rsidRPr="00957490" w:rsidRDefault="0045504F">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1000,00</w:t>
            </w:r>
          </w:p>
        </w:tc>
        <w:tc>
          <w:tcPr>
            <w:tcW w:w="1994" w:type="dxa"/>
            <w:tcBorders>
              <w:top w:val="single" w:sz="4" w:space="0" w:color="000000"/>
              <w:left w:val="single" w:sz="4" w:space="0" w:color="000000"/>
              <w:bottom w:val="single" w:sz="4" w:space="0" w:color="000000"/>
              <w:right w:val="single" w:sz="4" w:space="0" w:color="000000"/>
            </w:tcBorders>
          </w:tcPr>
          <w:p w:rsidR="0045504F" w:rsidRPr="00957490" w:rsidRDefault="0045504F" w:rsidP="006A44EB">
            <w:pPr>
              <w:spacing w:after="0" w:line="240" w:lineRule="auto"/>
              <w:jc w:val="center"/>
              <w:rPr>
                <w:rFonts w:ascii="Times New Roman" w:hAnsi="Times New Roman" w:cs="Times New Roman"/>
                <w:sz w:val="24"/>
                <w:szCs w:val="24"/>
              </w:rPr>
            </w:pPr>
          </w:p>
        </w:tc>
      </w:tr>
      <w:tr w:rsidR="0045504F"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5504F" w:rsidRPr="00957490" w:rsidRDefault="0045504F" w:rsidP="00B21B14">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23</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5504F" w:rsidRPr="00957490" w:rsidRDefault="0045504F">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Дорога д. Коленово ул.Заводская</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504F" w:rsidRPr="00957490" w:rsidRDefault="008C6FC9">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300 </w:t>
            </w:r>
            <w:r w:rsidR="00276BC9">
              <w:rPr>
                <w:rFonts w:ascii="Times New Roman" w:eastAsia="Times New Roman" w:hAnsi="Times New Roman" w:cs="Times New Roman"/>
                <w:sz w:val="24"/>
                <w:szCs w:val="24"/>
              </w:rPr>
              <w:t>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5504F" w:rsidRPr="00957490" w:rsidRDefault="0045504F">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700,00</w:t>
            </w:r>
          </w:p>
        </w:tc>
        <w:tc>
          <w:tcPr>
            <w:tcW w:w="1994" w:type="dxa"/>
            <w:tcBorders>
              <w:top w:val="single" w:sz="4" w:space="0" w:color="000000"/>
              <w:left w:val="single" w:sz="4" w:space="0" w:color="000000"/>
              <w:bottom w:val="single" w:sz="4" w:space="0" w:color="000000"/>
              <w:right w:val="single" w:sz="4" w:space="0" w:color="000000"/>
            </w:tcBorders>
          </w:tcPr>
          <w:p w:rsidR="0045504F" w:rsidRPr="00957490" w:rsidRDefault="0045504F" w:rsidP="006A44EB">
            <w:pPr>
              <w:spacing w:after="0" w:line="240" w:lineRule="auto"/>
              <w:jc w:val="center"/>
              <w:rPr>
                <w:rFonts w:ascii="Times New Roman" w:hAnsi="Times New Roman" w:cs="Times New Roman"/>
                <w:sz w:val="24"/>
                <w:szCs w:val="24"/>
              </w:rPr>
            </w:pPr>
          </w:p>
        </w:tc>
      </w:tr>
      <w:tr w:rsidR="0045504F"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5504F" w:rsidRPr="00957490" w:rsidRDefault="0045504F" w:rsidP="00B21B14">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24</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5504F" w:rsidRPr="00957490" w:rsidRDefault="0045504F">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Изготовление и проверка проектно-сметной документации</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504F" w:rsidRPr="00957490" w:rsidRDefault="0045504F">
            <w:pPr>
              <w:spacing w:after="0" w:line="240" w:lineRule="auto"/>
              <w:jc w:val="center"/>
              <w:rPr>
                <w:rFonts w:ascii="Times New Roman" w:eastAsia="Calibri"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5504F" w:rsidRPr="00957490" w:rsidRDefault="0045504F">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500,00</w:t>
            </w:r>
          </w:p>
        </w:tc>
        <w:tc>
          <w:tcPr>
            <w:tcW w:w="1994" w:type="dxa"/>
            <w:tcBorders>
              <w:top w:val="single" w:sz="4" w:space="0" w:color="000000"/>
              <w:left w:val="single" w:sz="4" w:space="0" w:color="000000"/>
              <w:bottom w:val="single" w:sz="4" w:space="0" w:color="000000"/>
              <w:right w:val="single" w:sz="4" w:space="0" w:color="000000"/>
            </w:tcBorders>
          </w:tcPr>
          <w:p w:rsidR="0045504F" w:rsidRPr="00957490" w:rsidRDefault="0045504F" w:rsidP="006A44EB">
            <w:pPr>
              <w:spacing w:after="0" w:line="240" w:lineRule="auto"/>
              <w:jc w:val="center"/>
              <w:rPr>
                <w:rFonts w:ascii="Times New Roman" w:hAnsi="Times New Roman" w:cs="Times New Roman"/>
                <w:sz w:val="24"/>
                <w:szCs w:val="24"/>
              </w:rPr>
            </w:pPr>
          </w:p>
        </w:tc>
      </w:tr>
      <w:tr w:rsidR="00A240BF" w:rsidRPr="00957490" w:rsidTr="001735DE">
        <w:trPr>
          <w:trHeight w:val="1"/>
        </w:trPr>
        <w:tc>
          <w:tcPr>
            <w:tcW w:w="7087"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240BF" w:rsidRPr="00957490" w:rsidRDefault="00A240BF" w:rsidP="008C6FC9">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 xml:space="preserve">                                                   ИТОГО:                            </w:t>
            </w:r>
            <w:r w:rsidR="008C6FC9">
              <w:rPr>
                <w:rFonts w:ascii="Times New Roman" w:eastAsia="Times New Roman" w:hAnsi="Times New Roman" w:cs="Times New Roman"/>
                <w:sz w:val="24"/>
                <w:szCs w:val="24"/>
              </w:rPr>
              <w:t>2893,123</w:t>
            </w:r>
          </w:p>
        </w:tc>
        <w:tc>
          <w:tcPr>
            <w:tcW w:w="1994" w:type="dxa"/>
            <w:tcBorders>
              <w:top w:val="single" w:sz="4" w:space="0" w:color="000000"/>
              <w:left w:val="single" w:sz="4" w:space="0" w:color="000000"/>
              <w:bottom w:val="single" w:sz="4" w:space="0" w:color="000000"/>
              <w:right w:val="single" w:sz="4" w:space="0" w:color="000000"/>
            </w:tcBorders>
          </w:tcPr>
          <w:p w:rsidR="00A240BF" w:rsidRPr="00957490" w:rsidRDefault="008C6FC9" w:rsidP="00B21B1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4229,00</w:t>
            </w:r>
          </w:p>
        </w:tc>
      </w:tr>
      <w:tr w:rsidR="00A240BF" w:rsidRPr="00957490" w:rsidTr="001735DE">
        <w:trPr>
          <w:trHeight w:val="1"/>
        </w:trPr>
        <w:tc>
          <w:tcPr>
            <w:tcW w:w="7087"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40BF" w:rsidRPr="00957490" w:rsidRDefault="00A240BF">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2015 год</w:t>
            </w:r>
          </w:p>
        </w:tc>
        <w:tc>
          <w:tcPr>
            <w:tcW w:w="1994" w:type="dxa"/>
            <w:tcBorders>
              <w:top w:val="single" w:sz="4" w:space="0" w:color="000000"/>
              <w:left w:val="single" w:sz="4" w:space="0" w:color="000000"/>
              <w:bottom w:val="single" w:sz="4" w:space="0" w:color="000000"/>
              <w:right w:val="single" w:sz="4" w:space="0" w:color="000000"/>
            </w:tcBorders>
            <w:shd w:val="clear" w:color="000000" w:fill="FFFFFF"/>
          </w:tcPr>
          <w:p w:rsidR="00A240BF" w:rsidRPr="00957490" w:rsidRDefault="00A240BF">
            <w:pPr>
              <w:spacing w:after="0" w:line="240" w:lineRule="auto"/>
              <w:jc w:val="center"/>
              <w:rPr>
                <w:rFonts w:ascii="Times New Roman" w:eastAsia="Times New Roman" w:hAnsi="Times New Roman" w:cs="Times New Roman"/>
                <w:sz w:val="24"/>
                <w:szCs w:val="24"/>
              </w:rPr>
            </w:pPr>
          </w:p>
        </w:tc>
      </w:tr>
      <w:tr w:rsidR="001735DE" w:rsidRPr="00957490" w:rsidTr="001735DE">
        <w:trPr>
          <w:trHeight w:val="965"/>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1</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Ремонт дороги по адресу: р.п. Петровское ул.Октябрьская</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0,22 км</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93,837</w:t>
            </w:r>
          </w:p>
        </w:tc>
        <w:tc>
          <w:tcPr>
            <w:tcW w:w="1994" w:type="dxa"/>
            <w:tcBorders>
              <w:top w:val="single" w:sz="4" w:space="0" w:color="000000"/>
              <w:left w:val="single" w:sz="4" w:space="0" w:color="000000"/>
              <w:bottom w:val="single" w:sz="4" w:space="0" w:color="000000"/>
              <w:right w:val="single" w:sz="4" w:space="0" w:color="000000"/>
            </w:tcBorders>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844,531</w:t>
            </w:r>
          </w:p>
        </w:tc>
      </w:tr>
      <w:tr w:rsidR="001735DE"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3</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Ремонт дороги по адресу: с. Никольское от д.130 до детского сада</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0,162 км</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35,901</w:t>
            </w:r>
          </w:p>
        </w:tc>
        <w:tc>
          <w:tcPr>
            <w:tcW w:w="1994" w:type="dxa"/>
            <w:tcBorders>
              <w:top w:val="single" w:sz="4" w:space="0" w:color="000000"/>
              <w:left w:val="single" w:sz="4" w:space="0" w:color="000000"/>
              <w:bottom w:val="single" w:sz="4" w:space="0" w:color="000000"/>
              <w:right w:val="single" w:sz="4" w:space="0" w:color="000000"/>
            </w:tcBorders>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323,109</w:t>
            </w:r>
          </w:p>
        </w:tc>
      </w:tr>
      <w:tr w:rsidR="001735DE"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4</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Ремонт дороги по адресу: р.п. Петровское, ул. Ростовская от д.2 до д.11</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0,158 км</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25,536</w:t>
            </w:r>
          </w:p>
        </w:tc>
        <w:tc>
          <w:tcPr>
            <w:tcW w:w="1994" w:type="dxa"/>
            <w:tcBorders>
              <w:top w:val="single" w:sz="4" w:space="0" w:color="000000"/>
              <w:left w:val="single" w:sz="4" w:space="0" w:color="000000"/>
              <w:bottom w:val="single" w:sz="4" w:space="0" w:color="000000"/>
              <w:right w:val="single" w:sz="4" w:space="0" w:color="000000"/>
            </w:tcBorders>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229,824</w:t>
            </w:r>
          </w:p>
        </w:tc>
      </w:tr>
      <w:tr w:rsidR="001735DE"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5</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 xml:space="preserve">Ремонт дороги по адресу: ул. Подгорная от ул. Вокзальная до пересечения с ул. Пролетарская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0,553 км</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311,832</w:t>
            </w:r>
          </w:p>
        </w:tc>
        <w:tc>
          <w:tcPr>
            <w:tcW w:w="1994" w:type="dxa"/>
            <w:tcBorders>
              <w:top w:val="single" w:sz="4" w:space="0" w:color="000000"/>
              <w:left w:val="single" w:sz="4" w:space="0" w:color="000000"/>
              <w:bottom w:val="single" w:sz="4" w:space="0" w:color="000000"/>
              <w:right w:val="single" w:sz="4" w:space="0" w:color="000000"/>
            </w:tcBorders>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2806,487</w:t>
            </w:r>
          </w:p>
        </w:tc>
      </w:tr>
      <w:tr w:rsidR="001735DE"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6</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Ремонт подъезда к придомовой территории по адресу: с. Караш, ул. Сосновая д.6 и д.7</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525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39,558</w:t>
            </w:r>
          </w:p>
        </w:tc>
        <w:tc>
          <w:tcPr>
            <w:tcW w:w="1994" w:type="dxa"/>
            <w:tcBorders>
              <w:top w:val="single" w:sz="4" w:space="0" w:color="000000"/>
              <w:left w:val="single" w:sz="4" w:space="0" w:color="000000"/>
              <w:bottom w:val="single" w:sz="4" w:space="0" w:color="000000"/>
              <w:right w:val="single" w:sz="4" w:space="0" w:color="000000"/>
            </w:tcBorders>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356,019</w:t>
            </w:r>
          </w:p>
        </w:tc>
      </w:tr>
      <w:tr w:rsidR="001735DE"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7</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 xml:space="preserve">Ремонт тротуара по ул. Пролетарская  ( от ворот территории д.25)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1079,5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84,935</w:t>
            </w:r>
          </w:p>
        </w:tc>
        <w:tc>
          <w:tcPr>
            <w:tcW w:w="1994" w:type="dxa"/>
            <w:tcBorders>
              <w:top w:val="single" w:sz="4" w:space="0" w:color="000000"/>
              <w:left w:val="single" w:sz="4" w:space="0" w:color="000000"/>
              <w:bottom w:val="single" w:sz="4" w:space="0" w:color="000000"/>
              <w:right w:val="single" w:sz="4" w:space="0" w:color="000000"/>
            </w:tcBorders>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764,403</w:t>
            </w:r>
          </w:p>
        </w:tc>
      </w:tr>
      <w:tr w:rsidR="001735DE"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8</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Ремонт подъезда к придомовой территории д.48А по ул. Вокзальная р.п. Петровское</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429,0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64,625</w:t>
            </w:r>
          </w:p>
        </w:tc>
        <w:tc>
          <w:tcPr>
            <w:tcW w:w="1994" w:type="dxa"/>
            <w:tcBorders>
              <w:top w:val="single" w:sz="4" w:space="0" w:color="000000"/>
              <w:left w:val="single" w:sz="4" w:space="0" w:color="000000"/>
              <w:bottom w:val="single" w:sz="4" w:space="0" w:color="000000"/>
              <w:right w:val="single" w:sz="4" w:space="0" w:color="000000"/>
            </w:tcBorders>
          </w:tcPr>
          <w:p w:rsidR="001735DE" w:rsidRPr="00957490" w:rsidRDefault="001735DE" w:rsidP="001735DE">
            <w:pPr>
              <w:rPr>
                <w:rFonts w:ascii="Times New Roman" w:hAnsi="Times New Roman" w:cs="Times New Roman"/>
                <w:sz w:val="24"/>
                <w:szCs w:val="24"/>
              </w:rPr>
            </w:pPr>
            <w:r w:rsidRPr="00957490">
              <w:rPr>
                <w:rFonts w:ascii="Times New Roman" w:hAnsi="Times New Roman" w:cs="Times New Roman"/>
                <w:sz w:val="24"/>
                <w:szCs w:val="24"/>
              </w:rPr>
              <w:t>581,627</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Times New Roman" w:hAnsi="Times New Roman" w:cs="Times New Roman"/>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Times New Roman" w:hAnsi="Times New Roman" w:cs="Times New Roman"/>
                <w:sz w:val="24"/>
                <w:szCs w:val="24"/>
              </w:rPr>
            </w:pPr>
            <w:r w:rsidRPr="00957490">
              <w:rPr>
                <w:rFonts w:ascii="Times New Roman" w:eastAsia="Times New Roman" w:hAnsi="Times New Roman" w:cs="Times New Roman"/>
                <w:sz w:val="24"/>
                <w:szCs w:val="24"/>
              </w:rPr>
              <w:t xml:space="preserve">Ямочный ремонт дорог по </w:t>
            </w:r>
          </w:p>
          <w:p w:rsidR="00957490" w:rsidRPr="00957490" w:rsidRDefault="00957490" w:rsidP="00957490">
            <w:pPr>
              <w:spacing w:after="0" w:line="240" w:lineRule="auto"/>
              <w:jc w:val="both"/>
              <w:rPr>
                <w:rFonts w:ascii="Times New Roman" w:eastAsia="Times New Roman" w:hAnsi="Times New Roman" w:cs="Times New Roman"/>
                <w:sz w:val="24"/>
                <w:szCs w:val="24"/>
              </w:rPr>
            </w:pPr>
            <w:r w:rsidRPr="00957490">
              <w:rPr>
                <w:rFonts w:ascii="Times New Roman" w:eastAsia="Times New Roman" w:hAnsi="Times New Roman" w:cs="Times New Roman"/>
                <w:sz w:val="24"/>
                <w:szCs w:val="24"/>
              </w:rPr>
              <w:t xml:space="preserve">ул. Ростовская, ул. Октябрьская, </w:t>
            </w:r>
          </w:p>
          <w:p w:rsidR="00957490" w:rsidRPr="00957490" w:rsidRDefault="00957490" w:rsidP="00957490">
            <w:pPr>
              <w:spacing w:after="0" w:line="240" w:lineRule="auto"/>
              <w:jc w:val="both"/>
              <w:rPr>
                <w:rFonts w:ascii="Times New Roman" w:eastAsia="Times New Roman" w:hAnsi="Times New Roman" w:cs="Times New Roman"/>
                <w:sz w:val="24"/>
                <w:szCs w:val="24"/>
              </w:rPr>
            </w:pPr>
            <w:r w:rsidRPr="00957490">
              <w:rPr>
                <w:rFonts w:ascii="Times New Roman" w:eastAsia="Times New Roman" w:hAnsi="Times New Roman" w:cs="Times New Roman"/>
                <w:sz w:val="24"/>
                <w:szCs w:val="24"/>
              </w:rPr>
              <w:t xml:space="preserve">ул. Подгорная, ул. Пролетарская, </w:t>
            </w:r>
          </w:p>
          <w:p w:rsidR="00957490" w:rsidRPr="00957490" w:rsidRDefault="00957490" w:rsidP="00957490">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ул. Вокзальная, ул. Февральская</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900м2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8C6FC9" w:rsidP="00957490">
            <w:pPr>
              <w:rPr>
                <w:rFonts w:ascii="Times New Roman" w:hAnsi="Times New Roman" w:cs="Times New Roman"/>
                <w:sz w:val="24"/>
                <w:szCs w:val="24"/>
              </w:rPr>
            </w:pPr>
            <w:r>
              <w:rPr>
                <w:rFonts w:ascii="Times New Roman" w:hAnsi="Times New Roman" w:cs="Times New Roman"/>
                <w:sz w:val="24"/>
                <w:szCs w:val="24"/>
              </w:rPr>
              <w:t>1094,01</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Times New Roman" w:hAnsi="Times New Roman" w:cs="Times New Roman"/>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Изготовление и проверка проектно-сметной документации</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rPr>
                <w:rFonts w:ascii="Times New Roman"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8C6FC9" w:rsidP="00957490">
            <w:pPr>
              <w:rPr>
                <w:rFonts w:ascii="Times New Roman" w:hAnsi="Times New Roman" w:cs="Times New Roman"/>
                <w:sz w:val="24"/>
                <w:szCs w:val="24"/>
              </w:rPr>
            </w:pPr>
            <w:r w:rsidRPr="008C6FC9">
              <w:rPr>
                <w:rFonts w:ascii="Times New Roman" w:hAnsi="Times New Roman" w:cs="Times New Roman"/>
                <w:sz w:val="24"/>
                <w:szCs w:val="24"/>
              </w:rPr>
              <w:t>437</w:t>
            </w:r>
            <w:r>
              <w:rPr>
                <w:rFonts w:ascii="Times New Roman" w:hAnsi="Times New Roman" w:cs="Times New Roman"/>
                <w:sz w:val="24"/>
                <w:szCs w:val="24"/>
              </w:rPr>
              <w:t>,289</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p>
        </w:tc>
      </w:tr>
      <w:tr w:rsidR="008C6FC9"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957490">
            <w:pPr>
              <w:spacing w:after="0" w:line="240" w:lineRule="auto"/>
              <w:jc w:val="both"/>
              <w:rPr>
                <w:rFonts w:ascii="Times New Roman" w:eastAsia="Times New Roman" w:hAnsi="Times New Roman" w:cs="Times New Roman"/>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957490">
            <w:pPr>
              <w:rPr>
                <w:rFonts w:ascii="Times New Roman" w:hAnsi="Times New Roman" w:cs="Times New Roman"/>
                <w:sz w:val="24"/>
                <w:szCs w:val="24"/>
              </w:rPr>
            </w:pPr>
            <w:r w:rsidRPr="008C6FC9">
              <w:rPr>
                <w:rFonts w:ascii="Times New Roman" w:hAnsi="Times New Roman" w:cs="Times New Roman"/>
                <w:sz w:val="24"/>
                <w:szCs w:val="24"/>
              </w:rPr>
              <w:t>Технический надзор за выполнением работ по ремонту дорог в с.п. Петровское выполняемых за счет средств областного бюджета</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C9" w:rsidRPr="00957490" w:rsidRDefault="008C6FC9" w:rsidP="00957490">
            <w:pPr>
              <w:rPr>
                <w:rFonts w:ascii="Times New Roman"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8C6FC9" w:rsidRDefault="008C6FC9" w:rsidP="00957490">
            <w:pPr>
              <w:rPr>
                <w:rFonts w:ascii="Times New Roman" w:hAnsi="Times New Roman" w:cs="Times New Roman"/>
                <w:sz w:val="24"/>
                <w:szCs w:val="24"/>
              </w:rPr>
            </w:pPr>
            <w:r>
              <w:rPr>
                <w:rFonts w:ascii="Times New Roman" w:hAnsi="Times New Roman" w:cs="Times New Roman"/>
                <w:sz w:val="24"/>
                <w:szCs w:val="24"/>
              </w:rPr>
              <w:t>300,00</w:t>
            </w:r>
          </w:p>
        </w:tc>
        <w:tc>
          <w:tcPr>
            <w:tcW w:w="1994" w:type="dxa"/>
            <w:tcBorders>
              <w:top w:val="single" w:sz="4" w:space="0" w:color="000000"/>
              <w:left w:val="single" w:sz="4" w:space="0" w:color="000000"/>
              <w:bottom w:val="single" w:sz="4" w:space="0" w:color="000000"/>
              <w:right w:val="single" w:sz="4" w:space="0" w:color="000000"/>
            </w:tcBorders>
          </w:tcPr>
          <w:p w:rsidR="008C6FC9" w:rsidRPr="00957490" w:rsidRDefault="008C6FC9" w:rsidP="00957490">
            <w:pPr>
              <w:rPr>
                <w:rFonts w:ascii="Times New Roman" w:hAnsi="Times New Roman" w:cs="Times New Roman"/>
                <w:sz w:val="24"/>
                <w:szCs w:val="24"/>
              </w:rPr>
            </w:pPr>
          </w:p>
        </w:tc>
      </w:tr>
      <w:tr w:rsidR="008C6FC9" w:rsidRPr="00957490" w:rsidTr="00D22AA8">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957490">
            <w:pPr>
              <w:spacing w:after="0" w:line="240" w:lineRule="auto"/>
              <w:jc w:val="both"/>
              <w:rPr>
                <w:rFonts w:ascii="Times New Roman" w:hAnsi="Times New Roman" w:cs="Times New Roman"/>
                <w:sz w:val="24"/>
                <w:szCs w:val="24"/>
              </w:rPr>
            </w:pPr>
          </w:p>
        </w:tc>
        <w:tc>
          <w:tcPr>
            <w:tcW w:w="437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957490">
            <w:pPr>
              <w:rPr>
                <w:rFonts w:ascii="Times New Roman" w:hAnsi="Times New Roman" w:cs="Times New Roman"/>
                <w:sz w:val="24"/>
                <w:szCs w:val="24"/>
              </w:rPr>
            </w:pPr>
            <w:r>
              <w:rPr>
                <w:rFonts w:ascii="Times New Roman" w:hAnsi="Times New Roman" w:cs="Times New Roman"/>
                <w:sz w:val="24"/>
                <w:szCs w:val="24"/>
              </w:rPr>
              <w:t>ИТОГО:</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C6FC9" w:rsidRPr="00957490" w:rsidRDefault="008C6FC9" w:rsidP="00957490">
            <w:pPr>
              <w:rPr>
                <w:rFonts w:ascii="Times New Roman" w:hAnsi="Times New Roman" w:cs="Times New Roman"/>
                <w:sz w:val="24"/>
                <w:szCs w:val="24"/>
              </w:rPr>
            </w:pPr>
            <w:r>
              <w:rPr>
                <w:rFonts w:ascii="Times New Roman" w:hAnsi="Times New Roman" w:cs="Times New Roman"/>
                <w:sz w:val="24"/>
                <w:szCs w:val="24"/>
              </w:rPr>
              <w:t>2487,523</w:t>
            </w:r>
          </w:p>
        </w:tc>
        <w:tc>
          <w:tcPr>
            <w:tcW w:w="1994" w:type="dxa"/>
            <w:tcBorders>
              <w:top w:val="single" w:sz="4" w:space="0" w:color="000000"/>
              <w:left w:val="single" w:sz="4" w:space="0" w:color="000000"/>
              <w:bottom w:val="single" w:sz="4" w:space="0" w:color="000000"/>
              <w:right w:val="single" w:sz="4" w:space="0" w:color="000000"/>
            </w:tcBorders>
          </w:tcPr>
          <w:p w:rsidR="008C6FC9" w:rsidRPr="00957490" w:rsidRDefault="008C6FC9" w:rsidP="00957490">
            <w:pPr>
              <w:rPr>
                <w:rFonts w:ascii="Times New Roman" w:hAnsi="Times New Roman" w:cs="Times New Roman"/>
                <w:sz w:val="24"/>
                <w:szCs w:val="24"/>
              </w:rPr>
            </w:pPr>
            <w:r w:rsidRPr="00957490">
              <w:rPr>
                <w:rFonts w:ascii="Times New Roman" w:hAnsi="Times New Roman" w:cs="Times New Roman"/>
                <w:sz w:val="24"/>
                <w:szCs w:val="24"/>
              </w:rPr>
              <w:t>5906,00</w:t>
            </w:r>
          </w:p>
        </w:tc>
      </w:tr>
      <w:tr w:rsidR="00957490" w:rsidRPr="00957490" w:rsidTr="001735DE">
        <w:trPr>
          <w:trHeight w:val="1"/>
        </w:trPr>
        <w:tc>
          <w:tcPr>
            <w:tcW w:w="7087"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2016 год</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spacing w:after="0" w:line="240" w:lineRule="auto"/>
              <w:jc w:val="center"/>
              <w:rPr>
                <w:rFonts w:ascii="Times New Roman" w:eastAsia="Times New Roman" w:hAnsi="Times New Roman" w:cs="Times New Roman"/>
                <w:sz w:val="24"/>
                <w:szCs w:val="24"/>
              </w:rPr>
            </w:pP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hAnsi="Times New Roman" w:cs="Times New Roman"/>
                <w:sz w:val="24"/>
                <w:szCs w:val="24"/>
              </w:rPr>
            </w:pPr>
            <w:r w:rsidRPr="00957490">
              <w:rPr>
                <w:rFonts w:ascii="Times New Roman" w:eastAsia="Times New Roman" w:hAnsi="Times New Roman" w:cs="Times New Roman"/>
                <w:sz w:val="24"/>
                <w:szCs w:val="24"/>
              </w:rPr>
              <w:t>1</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Софинансирование ремонта дороги  рп Петровское ул. Вокзальная (участок от ул. Пролетар-ская до ул. Октябрьская) асфальтовое покрытие площадью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eastAsia="Calibri" w:hAnsi="Times New Roman" w:cs="Times New Roman"/>
                <w:sz w:val="24"/>
                <w:szCs w:val="24"/>
              </w:rPr>
            </w:pPr>
            <w:r w:rsidRPr="00957490">
              <w:rPr>
                <w:rFonts w:ascii="Times New Roman" w:eastAsia="Calibri" w:hAnsi="Times New Roman" w:cs="Times New Roman"/>
                <w:sz w:val="24"/>
                <w:szCs w:val="24"/>
              </w:rPr>
              <w:t>277 м</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lang w:val="en-US"/>
              </w:rPr>
            </w:pPr>
            <w:r w:rsidRPr="00957490">
              <w:rPr>
                <w:rFonts w:ascii="Times New Roman" w:hAnsi="Times New Roman" w:cs="Times New Roman"/>
                <w:sz w:val="24"/>
                <w:szCs w:val="24"/>
              </w:rPr>
              <w:t>93</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165</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838,479</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2</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Софинансирование ремонта  дороги р.п. Петровское ул. Февральская асфальтовое покрытие площадью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170 м</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lang w:val="en-US"/>
              </w:rPr>
            </w:pPr>
            <w:r w:rsidRPr="00957490">
              <w:rPr>
                <w:rFonts w:ascii="Times New Roman" w:hAnsi="Times New Roman" w:cs="Times New Roman"/>
                <w:sz w:val="24"/>
                <w:szCs w:val="24"/>
              </w:rPr>
              <w:t>104</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457</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940,105</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3</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Софинансирование ремонта  дороги р.п. Петровское ул. Солнечная асфальтовое покрытие площадью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376 м</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lang w:val="en-US"/>
              </w:rPr>
            </w:pPr>
            <w:r w:rsidRPr="00957490">
              <w:rPr>
                <w:rFonts w:ascii="Times New Roman" w:hAnsi="Times New Roman" w:cs="Times New Roman"/>
                <w:sz w:val="24"/>
                <w:szCs w:val="24"/>
              </w:rPr>
              <w:t>85</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882</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772,935</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4</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Софинансирование Ремонт дороги по адресу: с.п. Петровское, Подгорный переулок</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495 м</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195</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299</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756,15</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5</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Софинансирование Ремонт улицы Железнодорожная в р.п. Петровское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139 м</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169</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568</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746,215</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6</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Софинансирование Ремонт проезжей части ул. Подгорная от пересечения с ул. Советская в р.п. Петровское</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153 м</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 xml:space="preserve">     45</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680</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411,123</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7</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Устройство тротуара по ул. Ростовская от ул. Советской </w:t>
            </w:r>
            <w:r w:rsidRPr="00957490">
              <w:rPr>
                <w:rFonts w:ascii="Times New Roman" w:hAnsi="Times New Roman" w:cs="Times New Roman"/>
                <w:sz w:val="24"/>
                <w:szCs w:val="24"/>
              </w:rPr>
              <w:lastRenderedPageBreak/>
              <w:t>до ул. Лесной в р.п.Петровское</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lastRenderedPageBreak/>
              <w:t>450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 xml:space="preserve">   193</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655</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310,473</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8</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Софинансирование ремонт участка дороги по ул. Пролетарская от д.15 до пересечения с ул. Советская</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lang w:val="en-US"/>
              </w:rPr>
            </w:pPr>
            <w:r w:rsidRPr="00957490">
              <w:rPr>
                <w:rFonts w:ascii="Times New Roman" w:eastAsia="Times New Roman" w:hAnsi="Times New Roman" w:cs="Times New Roman"/>
                <w:sz w:val="24"/>
                <w:szCs w:val="24"/>
              </w:rPr>
              <w:t>1044</w:t>
            </w:r>
            <w:r w:rsidRPr="00957490">
              <w:rPr>
                <w:rFonts w:ascii="Times New Roman" w:eastAsia="Times New Roman" w:hAnsi="Times New Roman" w:cs="Times New Roman"/>
                <w:sz w:val="24"/>
                <w:szCs w:val="24"/>
                <w:lang w:val="en-US"/>
              </w:rPr>
              <w:t>,28</w:t>
            </w:r>
            <w:r w:rsidRPr="00957490">
              <w:rPr>
                <w:rFonts w:ascii="Times New Roman" w:eastAsia="Times New Roman" w:hAnsi="Times New Roman" w:cs="Times New Roman"/>
                <w:sz w:val="24"/>
                <w:szCs w:val="24"/>
              </w:rPr>
              <w:t>м</w:t>
            </w:r>
            <w:r w:rsidRPr="00957490">
              <w:rPr>
                <w:rFonts w:ascii="Times New Roman" w:eastAsia="Times New Roman" w:hAnsi="Times New Roman" w:cs="Times New Roman"/>
                <w:sz w:val="24"/>
                <w:szCs w:val="24"/>
                <w:lang w:val="en-US"/>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52</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639</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473,751</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9</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Софинансирование устройства тротуара   р.п. Петровское по ул. Вокзальная  (участок от ул. Пролетарская до ул. Октябрьская) по площадью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lang w:val="en-US"/>
              </w:rPr>
            </w:pPr>
            <w:r w:rsidRPr="00957490">
              <w:rPr>
                <w:rFonts w:ascii="Times New Roman" w:eastAsia="Times New Roman" w:hAnsi="Times New Roman" w:cs="Times New Roman"/>
                <w:sz w:val="24"/>
                <w:szCs w:val="24"/>
                <w:lang w:val="en-US"/>
              </w:rPr>
              <w:t>415</w:t>
            </w:r>
            <w:r w:rsidRPr="00957490">
              <w:rPr>
                <w:rFonts w:ascii="Times New Roman" w:eastAsia="Times New Roman" w:hAnsi="Times New Roman" w:cs="Times New Roman"/>
                <w:sz w:val="24"/>
                <w:szCs w:val="24"/>
              </w:rPr>
              <w:t xml:space="preserve"> м</w:t>
            </w:r>
            <w:r w:rsidRPr="00957490">
              <w:rPr>
                <w:rFonts w:ascii="Times New Roman" w:eastAsia="Times New Roman" w:hAnsi="Times New Roman" w:cs="Times New Roman"/>
                <w:sz w:val="24"/>
                <w:szCs w:val="24"/>
                <w:lang w:val="en-US"/>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64</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641</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581,769</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10</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Софинансирование ремонта дворовой территории в р.п. Петровское ул. Садовая д.33, д.35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lang w:val="en-US"/>
              </w:rPr>
              <w:t>668</w:t>
            </w:r>
            <w:r w:rsidRPr="00957490">
              <w:rPr>
                <w:rFonts w:ascii="Times New Roman" w:eastAsia="Times New Roman" w:hAnsi="Times New Roman" w:cs="Times New Roman"/>
                <w:sz w:val="24"/>
                <w:szCs w:val="24"/>
              </w:rPr>
              <w:t xml:space="preserve">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lang w:val="en-US"/>
              </w:rPr>
            </w:pPr>
            <w:r w:rsidRPr="00957490">
              <w:rPr>
                <w:rFonts w:ascii="Times New Roman" w:hAnsi="Times New Roman" w:cs="Times New Roman"/>
                <w:sz w:val="24"/>
                <w:szCs w:val="24"/>
              </w:rPr>
              <w:t>82</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679</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770,886</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11</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Софинансирование ремонт дворовой территории р.п. Петровское  д.12-а ул. Вокзальная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669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lang w:val="en-US"/>
              </w:rPr>
            </w:pPr>
            <w:r w:rsidRPr="00957490">
              <w:rPr>
                <w:rFonts w:ascii="Times New Roman" w:hAnsi="Times New Roman" w:cs="Times New Roman"/>
                <w:sz w:val="24"/>
                <w:szCs w:val="24"/>
              </w:rPr>
              <w:t>64</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205</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619,860</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12</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Софинансирование ремонт дворовой территории р.п. Петровское  ул. Октябрьская д.67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274</w:t>
            </w:r>
            <w:r w:rsidRPr="00957490">
              <w:rPr>
                <w:rFonts w:ascii="Times New Roman" w:eastAsia="Times New Roman" w:hAnsi="Times New Roman" w:cs="Times New Roman"/>
                <w:sz w:val="24"/>
                <w:szCs w:val="24"/>
                <w:lang w:val="en-US"/>
              </w:rPr>
              <w:t xml:space="preserve">,9 </w:t>
            </w:r>
            <w:r w:rsidRPr="00957490">
              <w:rPr>
                <w:rFonts w:ascii="Times New Roman" w:eastAsia="Times New Roman" w:hAnsi="Times New Roman" w:cs="Times New Roman"/>
                <w:sz w:val="24"/>
                <w:szCs w:val="24"/>
              </w:rPr>
              <w:t>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lang w:val="en-US"/>
              </w:rPr>
            </w:pPr>
            <w:r w:rsidRPr="00957490">
              <w:rPr>
                <w:rFonts w:ascii="Times New Roman" w:hAnsi="Times New Roman" w:cs="Times New Roman"/>
                <w:sz w:val="24"/>
                <w:szCs w:val="24"/>
              </w:rPr>
              <w:t>9</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610</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182,550</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13</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Ремонт дворовой территории р.п. Петровское  д.102, 104, 106 ул. Советская</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764</w:t>
            </w:r>
            <w:r w:rsidRPr="00957490">
              <w:rPr>
                <w:rFonts w:ascii="Times New Roman" w:eastAsia="Times New Roman" w:hAnsi="Times New Roman" w:cs="Times New Roman"/>
                <w:sz w:val="24"/>
                <w:szCs w:val="24"/>
                <w:lang w:val="en-US"/>
              </w:rPr>
              <w:t>,4</w:t>
            </w:r>
            <w:r w:rsidRPr="00957490">
              <w:rPr>
                <w:rFonts w:ascii="Times New Roman" w:eastAsia="Times New Roman" w:hAnsi="Times New Roman" w:cs="Times New Roman"/>
                <w:sz w:val="24"/>
                <w:szCs w:val="24"/>
              </w:rPr>
              <w:t xml:space="preserve">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365</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965</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14</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Софинасирование ремонт дворовой территории р.п. Петровское д.63 и д.65 по ул. Октябрьская, д.13Б по ул. Вокзальная</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605</w:t>
            </w:r>
            <w:r w:rsidRPr="00957490">
              <w:rPr>
                <w:rFonts w:ascii="Times New Roman" w:eastAsia="Times New Roman" w:hAnsi="Times New Roman" w:cs="Times New Roman"/>
                <w:sz w:val="24"/>
                <w:szCs w:val="24"/>
                <w:lang w:val="en-US"/>
              </w:rPr>
              <w:t>,</w:t>
            </w:r>
            <w:r w:rsidRPr="00957490">
              <w:rPr>
                <w:rFonts w:ascii="Times New Roman" w:eastAsia="Times New Roman" w:hAnsi="Times New Roman" w:cs="Times New Roman"/>
                <w:sz w:val="24"/>
                <w:szCs w:val="24"/>
              </w:rPr>
              <w:t>1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lang w:val="en-US"/>
              </w:rPr>
            </w:pPr>
            <w:r w:rsidRPr="00957490">
              <w:rPr>
                <w:rFonts w:ascii="Times New Roman" w:hAnsi="Times New Roman" w:cs="Times New Roman"/>
                <w:sz w:val="24"/>
                <w:szCs w:val="24"/>
              </w:rPr>
              <w:t>15</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563</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295,690</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15</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Софинансирование ремонт дворовой территории с.Караш д.2,3,5,8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665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lang w:val="en-US"/>
              </w:rPr>
            </w:pPr>
            <w:r w:rsidRPr="00957490">
              <w:rPr>
                <w:rFonts w:ascii="Times New Roman" w:hAnsi="Times New Roman" w:cs="Times New Roman"/>
                <w:sz w:val="24"/>
                <w:szCs w:val="24"/>
              </w:rPr>
              <w:t>54,525</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309,806</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16</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Софинансирование ремонт подъезд к дворовой территории и дворовая территория д.18 и д.19 с. </w:t>
            </w:r>
            <w:r w:rsidRPr="00957490">
              <w:rPr>
                <w:rFonts w:ascii="Times New Roman" w:hAnsi="Times New Roman" w:cs="Times New Roman"/>
                <w:sz w:val="24"/>
                <w:szCs w:val="24"/>
              </w:rPr>
              <w:lastRenderedPageBreak/>
              <w:t xml:space="preserve">Скнятиново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lastRenderedPageBreak/>
              <w:t>662</w:t>
            </w:r>
            <w:r w:rsidRPr="00957490">
              <w:rPr>
                <w:rFonts w:ascii="Times New Roman" w:eastAsia="Times New Roman" w:hAnsi="Times New Roman" w:cs="Times New Roman"/>
                <w:sz w:val="24"/>
                <w:szCs w:val="24"/>
                <w:lang w:val="en-US"/>
              </w:rPr>
              <w:t>,5</w:t>
            </w:r>
            <w:r w:rsidRPr="00957490">
              <w:rPr>
                <w:rFonts w:ascii="Times New Roman" w:eastAsia="Times New Roman" w:hAnsi="Times New Roman" w:cs="Times New Roman"/>
                <w:sz w:val="24"/>
                <w:szCs w:val="24"/>
              </w:rPr>
              <w:t xml:space="preserve">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lang w:val="en-US"/>
              </w:rPr>
            </w:pPr>
            <w:r w:rsidRPr="00957490">
              <w:rPr>
                <w:rFonts w:ascii="Times New Roman" w:hAnsi="Times New Roman" w:cs="Times New Roman"/>
                <w:sz w:val="24"/>
                <w:szCs w:val="24"/>
              </w:rPr>
              <w:t>48</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899</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529,068</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17</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Ремонт дворовой территории д.49 по ул. Октябрьская в р.п. Петровское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604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310</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601</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18</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autoSpaceDE w:val="0"/>
              <w:autoSpaceDN w:val="0"/>
              <w:adjustRightInd w:val="0"/>
              <w:rPr>
                <w:rFonts w:ascii="Times New Roman" w:hAnsi="Times New Roman" w:cs="Times New Roman"/>
                <w:sz w:val="24"/>
                <w:szCs w:val="24"/>
              </w:rPr>
            </w:pPr>
            <w:r w:rsidRPr="00957490">
              <w:rPr>
                <w:rFonts w:ascii="Times New Roman" w:hAnsi="Times New Roman" w:cs="Times New Roman"/>
                <w:sz w:val="24"/>
                <w:szCs w:val="24"/>
              </w:rPr>
              <w:t xml:space="preserve">Ремонт подъезда к дворовой территории в р.п. Петровское д.5 Заводской переулок </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1071</w:t>
            </w:r>
            <w:r w:rsidRPr="00957490">
              <w:rPr>
                <w:rFonts w:ascii="Times New Roman" w:eastAsia="Times New Roman" w:hAnsi="Times New Roman" w:cs="Times New Roman"/>
                <w:sz w:val="24"/>
                <w:szCs w:val="24"/>
                <w:lang w:val="en-US"/>
              </w:rPr>
              <w:t>,75</w:t>
            </w:r>
            <w:r w:rsidRPr="00957490">
              <w:rPr>
                <w:rFonts w:ascii="Times New Roman" w:eastAsia="Times New Roman" w:hAnsi="Times New Roman" w:cs="Times New Roman"/>
                <w:sz w:val="24"/>
                <w:szCs w:val="24"/>
              </w:rPr>
              <w:t xml:space="preserve"> м2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1096</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508</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 xml:space="preserve"> -</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19</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Изготовление и проверка ПСД на строительство и ремонт дорог в населенных пунктах в рамках муниципальной программы</w:t>
            </w:r>
          </w:p>
          <w:p w:rsidR="00957490" w:rsidRPr="00957490" w:rsidRDefault="00957490" w:rsidP="00957490">
            <w:pP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300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lang w:val="en-US"/>
              </w:rPr>
            </w:pPr>
            <w:r w:rsidRPr="00957490">
              <w:rPr>
                <w:rFonts w:ascii="Times New Roman" w:hAnsi="Times New Roman" w:cs="Times New Roman"/>
                <w:sz w:val="24"/>
                <w:szCs w:val="24"/>
              </w:rPr>
              <w:t>393</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041</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w:t>
            </w:r>
          </w:p>
        </w:tc>
      </w:tr>
      <w:tr w:rsidR="00957490" w:rsidRPr="00957490" w:rsidTr="001735DE">
        <w:trPr>
          <w:trHeight w:val="1"/>
        </w:trPr>
        <w:tc>
          <w:tcPr>
            <w:tcW w:w="8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spacing w:after="0" w:line="240" w:lineRule="auto"/>
              <w:jc w:val="both"/>
              <w:rPr>
                <w:rFonts w:ascii="Times New Roman" w:eastAsia="Calibri" w:hAnsi="Times New Roman" w:cs="Times New Roman"/>
                <w:sz w:val="24"/>
                <w:szCs w:val="24"/>
              </w:rPr>
            </w:pPr>
            <w:r w:rsidRPr="00957490">
              <w:rPr>
                <w:rFonts w:ascii="Times New Roman" w:eastAsia="Calibri" w:hAnsi="Times New Roman" w:cs="Times New Roman"/>
                <w:sz w:val="24"/>
                <w:szCs w:val="24"/>
              </w:rPr>
              <w:t>20</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Технический надзор за выполнением работ по ремонту дорог в с.п. Петровское выполняемых за счет средств областного бюджета</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7490" w:rsidRPr="00957490" w:rsidRDefault="00957490" w:rsidP="00957490">
            <w:pPr>
              <w:spacing w:after="0" w:line="240" w:lineRule="auto"/>
              <w:jc w:val="center"/>
              <w:rPr>
                <w:rFonts w:ascii="Times New Roman" w:eastAsia="Calibri"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957490">
            <w:pPr>
              <w:rPr>
                <w:rFonts w:ascii="Times New Roman" w:hAnsi="Times New Roman" w:cs="Times New Roman"/>
                <w:sz w:val="24"/>
                <w:szCs w:val="24"/>
                <w:lang w:val="en-US"/>
              </w:rPr>
            </w:pPr>
            <w:r w:rsidRPr="00957490">
              <w:rPr>
                <w:rFonts w:ascii="Times New Roman" w:hAnsi="Times New Roman" w:cs="Times New Roman"/>
                <w:sz w:val="24"/>
                <w:szCs w:val="24"/>
              </w:rPr>
              <w:t>300</w:t>
            </w:r>
            <w:r w:rsidRPr="00957490">
              <w:rPr>
                <w:rFonts w:ascii="Times New Roman" w:hAnsi="Times New Roman" w:cs="Times New Roman"/>
                <w:sz w:val="24"/>
                <w:szCs w:val="24"/>
                <w:lang w:val="en-US"/>
              </w:rPr>
              <w:t>,</w:t>
            </w:r>
            <w:r w:rsidRPr="00957490">
              <w:rPr>
                <w:rFonts w:ascii="Times New Roman" w:hAnsi="Times New Roman" w:cs="Times New Roman"/>
                <w:sz w:val="24"/>
                <w:szCs w:val="24"/>
              </w:rPr>
              <w:t>000</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rPr>
                <w:rFonts w:ascii="Times New Roman" w:hAnsi="Times New Roman" w:cs="Times New Roman"/>
                <w:sz w:val="24"/>
                <w:szCs w:val="24"/>
              </w:rPr>
            </w:pPr>
            <w:r w:rsidRPr="00957490">
              <w:rPr>
                <w:rFonts w:ascii="Times New Roman" w:hAnsi="Times New Roman" w:cs="Times New Roman"/>
                <w:sz w:val="24"/>
                <w:szCs w:val="24"/>
              </w:rPr>
              <w:t>-</w:t>
            </w:r>
          </w:p>
        </w:tc>
      </w:tr>
      <w:tr w:rsidR="00957490" w:rsidRPr="00957490" w:rsidTr="001735DE">
        <w:trPr>
          <w:trHeight w:val="1"/>
        </w:trPr>
        <w:tc>
          <w:tcPr>
            <w:tcW w:w="7087"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B8161F" w:rsidRDefault="00957490" w:rsidP="00B8161F">
            <w:pPr>
              <w:spacing w:after="0" w:line="240" w:lineRule="auto"/>
              <w:jc w:val="center"/>
              <w:rPr>
                <w:rFonts w:ascii="Times New Roman" w:hAnsi="Times New Roman" w:cs="Times New Roman"/>
                <w:sz w:val="24"/>
                <w:szCs w:val="24"/>
                <w:lang w:val="en-US"/>
              </w:rPr>
            </w:pPr>
            <w:r w:rsidRPr="00957490">
              <w:rPr>
                <w:rFonts w:ascii="Times New Roman" w:eastAsia="Times New Roman" w:hAnsi="Times New Roman" w:cs="Times New Roman"/>
                <w:sz w:val="24"/>
                <w:szCs w:val="24"/>
              </w:rPr>
              <w:t xml:space="preserve">                                                     ИТОГО:                    </w:t>
            </w:r>
            <w:r w:rsidR="00B8161F">
              <w:rPr>
                <w:rFonts w:ascii="Times New Roman" w:eastAsia="Times New Roman" w:hAnsi="Times New Roman" w:cs="Times New Roman"/>
                <w:sz w:val="24"/>
                <w:szCs w:val="24"/>
                <w:lang w:val="en-US"/>
              </w:rPr>
              <w:t>3746</w:t>
            </w:r>
            <w:r w:rsidR="00B8161F">
              <w:rPr>
                <w:rFonts w:ascii="Times New Roman" w:eastAsia="Times New Roman" w:hAnsi="Times New Roman" w:cs="Times New Roman"/>
                <w:sz w:val="24"/>
                <w:szCs w:val="24"/>
              </w:rPr>
              <w:t>,</w:t>
            </w:r>
            <w:r w:rsidR="00B8161F">
              <w:rPr>
                <w:rFonts w:ascii="Times New Roman" w:eastAsia="Times New Roman" w:hAnsi="Times New Roman" w:cs="Times New Roman"/>
                <w:sz w:val="24"/>
                <w:szCs w:val="24"/>
                <w:lang w:val="en-US"/>
              </w:rPr>
              <w:t>582</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957490" w:rsidP="00957490">
            <w:pPr>
              <w:spacing w:after="0" w:line="240" w:lineRule="auto"/>
              <w:jc w:val="center"/>
              <w:rPr>
                <w:rFonts w:ascii="Times New Roman" w:eastAsia="Times New Roman" w:hAnsi="Times New Roman" w:cs="Times New Roman"/>
                <w:sz w:val="24"/>
                <w:szCs w:val="24"/>
              </w:rPr>
            </w:pPr>
            <w:r w:rsidRPr="00957490">
              <w:rPr>
                <w:rFonts w:ascii="Times New Roman" w:eastAsia="Times New Roman" w:hAnsi="Times New Roman" w:cs="Times New Roman"/>
                <w:sz w:val="24"/>
                <w:szCs w:val="24"/>
              </w:rPr>
              <w:t>8538,86</w:t>
            </w:r>
          </w:p>
        </w:tc>
      </w:tr>
      <w:tr w:rsidR="00957490" w:rsidRPr="00957490" w:rsidTr="001735DE">
        <w:trPr>
          <w:trHeight w:val="1"/>
        </w:trPr>
        <w:tc>
          <w:tcPr>
            <w:tcW w:w="7087"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7490" w:rsidRPr="00957490" w:rsidRDefault="00957490" w:rsidP="00B8161F">
            <w:pPr>
              <w:spacing w:after="0" w:line="240" w:lineRule="auto"/>
              <w:jc w:val="center"/>
              <w:rPr>
                <w:rFonts w:ascii="Times New Roman" w:hAnsi="Times New Roman" w:cs="Times New Roman"/>
                <w:sz w:val="24"/>
                <w:szCs w:val="24"/>
              </w:rPr>
            </w:pPr>
            <w:r w:rsidRPr="00957490">
              <w:rPr>
                <w:rFonts w:ascii="Times New Roman" w:eastAsia="Times New Roman" w:hAnsi="Times New Roman" w:cs="Times New Roman"/>
                <w:sz w:val="24"/>
                <w:szCs w:val="24"/>
              </w:rPr>
              <w:t xml:space="preserve">                                                  Всего:                                  </w:t>
            </w:r>
            <w:r w:rsidR="00B8161F">
              <w:rPr>
                <w:rFonts w:ascii="Times New Roman" w:eastAsia="Times New Roman" w:hAnsi="Times New Roman" w:cs="Times New Roman"/>
                <w:sz w:val="24"/>
                <w:szCs w:val="24"/>
              </w:rPr>
              <w:t>9127,228</w:t>
            </w:r>
          </w:p>
        </w:tc>
        <w:tc>
          <w:tcPr>
            <w:tcW w:w="1994" w:type="dxa"/>
            <w:tcBorders>
              <w:top w:val="single" w:sz="4" w:space="0" w:color="000000"/>
              <w:left w:val="single" w:sz="4" w:space="0" w:color="000000"/>
              <w:bottom w:val="single" w:sz="4" w:space="0" w:color="000000"/>
              <w:right w:val="single" w:sz="4" w:space="0" w:color="000000"/>
            </w:tcBorders>
          </w:tcPr>
          <w:p w:rsidR="00957490" w:rsidRPr="00957490" w:rsidRDefault="00B8161F" w:rsidP="009574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18673,86</w:t>
            </w:r>
          </w:p>
        </w:tc>
      </w:tr>
    </w:tbl>
    <w:p w:rsidR="00F00C4B" w:rsidRDefault="00F00C4B">
      <w:pPr>
        <w:spacing w:after="0" w:line="240" w:lineRule="auto"/>
        <w:jc w:val="both"/>
        <w:rPr>
          <w:rFonts w:ascii="Times New Roman" w:eastAsia="Times New Roman" w:hAnsi="Times New Roman" w:cs="Times New Roman"/>
          <w:sz w:val="28"/>
        </w:rPr>
      </w:pPr>
    </w:p>
    <w:p w:rsidR="00F00C4B" w:rsidRDefault="00F00C4B">
      <w:pPr>
        <w:spacing w:after="0" w:line="240" w:lineRule="auto"/>
        <w:ind w:firstLine="540"/>
        <w:jc w:val="center"/>
        <w:rPr>
          <w:rFonts w:ascii="Times New Roman" w:eastAsia="Times New Roman" w:hAnsi="Times New Roman" w:cs="Times New Roman"/>
          <w:b/>
          <w:sz w:val="28"/>
        </w:rPr>
      </w:pPr>
    </w:p>
    <w:p w:rsidR="00F00C4B" w:rsidRDefault="00F00C4B">
      <w:pPr>
        <w:spacing w:after="0" w:line="240" w:lineRule="auto"/>
        <w:ind w:firstLine="540"/>
        <w:jc w:val="center"/>
        <w:rPr>
          <w:rFonts w:ascii="Times New Roman" w:eastAsia="Times New Roman" w:hAnsi="Times New Roman" w:cs="Times New Roman"/>
          <w:b/>
          <w:sz w:val="28"/>
        </w:rPr>
      </w:pPr>
    </w:p>
    <w:p w:rsidR="00F00C4B" w:rsidRDefault="003D766A">
      <w:pPr>
        <w:spacing w:after="0" w:line="240" w:lineRule="auto"/>
        <w:ind w:firstLine="540"/>
        <w:jc w:val="center"/>
        <w:rPr>
          <w:rFonts w:ascii="Times New Roman" w:eastAsia="Times New Roman" w:hAnsi="Times New Roman" w:cs="Times New Roman"/>
          <w:sz w:val="28"/>
        </w:rPr>
      </w:pPr>
      <w:r>
        <w:rPr>
          <w:rFonts w:ascii="Times New Roman" w:eastAsia="Times New Roman" w:hAnsi="Times New Roman" w:cs="Times New Roman"/>
          <w:b/>
          <w:sz w:val="28"/>
        </w:rPr>
        <w:t xml:space="preserve">3. Срок реализации программы </w:t>
      </w:r>
    </w:p>
    <w:p w:rsidR="00F00C4B" w:rsidRDefault="00F00C4B">
      <w:pPr>
        <w:spacing w:after="0" w:line="240" w:lineRule="auto"/>
        <w:ind w:firstLine="540"/>
        <w:jc w:val="center"/>
        <w:rPr>
          <w:rFonts w:ascii="Times New Roman" w:eastAsia="Times New Roman" w:hAnsi="Times New Roman" w:cs="Times New Roman"/>
          <w:sz w:val="28"/>
        </w:rPr>
      </w:pP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ab/>
        <w:t>Реализация программы рассчитана на 2014-2016 гг.</w:t>
      </w: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3D766A">
      <w:pPr>
        <w:spacing w:after="0" w:line="240" w:lineRule="auto"/>
        <w:ind w:left="360"/>
        <w:jc w:val="center"/>
        <w:rPr>
          <w:rFonts w:ascii="Times New Roman" w:eastAsia="Times New Roman" w:hAnsi="Times New Roman" w:cs="Times New Roman"/>
          <w:b/>
          <w:sz w:val="28"/>
        </w:rPr>
      </w:pPr>
      <w:r>
        <w:rPr>
          <w:rFonts w:ascii="Times New Roman" w:eastAsia="Times New Roman" w:hAnsi="Times New Roman" w:cs="Times New Roman"/>
          <w:b/>
          <w:sz w:val="28"/>
        </w:rPr>
        <w:t>4. Перечень и описание программных мероприятий</w:t>
      </w:r>
    </w:p>
    <w:p w:rsidR="00F00C4B" w:rsidRDefault="00F00C4B">
      <w:pPr>
        <w:spacing w:after="0" w:line="240" w:lineRule="auto"/>
        <w:rPr>
          <w:rFonts w:ascii="Times New Roman" w:eastAsia="Times New Roman" w:hAnsi="Times New Roman" w:cs="Times New Roman"/>
          <w:sz w:val="28"/>
        </w:rPr>
      </w:pP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Основным механизмом реализации Программы является проведение работ по содержанию и ремонту автомобильных дорог общего пользования на территории сельского поселения, подъездов к придомовым территориям и тротуаров. </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Заказчик Программы в пределах общей суммы ресурсов Программы может изменять сумму средств на ремонт отдельных дорог после предоставления (корректировки) обоснованной сметы на ремонт. При этом заказчик Программы руководствуется принципом выполнения максимального объема работ по ремонту каждой из дорог.</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При изменении ситуации с финансированием Программы, при появлении дополнительных ресурсов заказчик Программы вправе изменять перечень дорог, подлежащих ремонту в тот или иной год реализации Программы, в пределах общего списка либо пополнением списка новыми объектами, в том числе и перенося ремонт дорог на более ранние сроки.</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Основными рисками в реализации Программы являются:</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-занижение лимита областных средств, направляемых в район для реализации мероприятий по содержанию и ремонту автомобильных дорог общего пользования на территории сельского поселения;</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-резкое увеличение стоимости содержания или ремонта 1 квадратного метра дороги;</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-нехватка средств местных бюджетов.</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Все эти риски повлекут снижение показателей реализации Программы и могут быть частично или полностью компенсированы:</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привлечением иных внебюджетных источников софинансирования;</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уменьшением числа дорог, включенных в Программу ремонта автомобильных дорог общего пользования на территории сельского поселения того или иного года реализации Программы, в том числе с переносом этих дорог на последующие годы.</w:t>
      </w:r>
    </w:p>
    <w:p w:rsidR="00F00C4B" w:rsidRDefault="00F00C4B">
      <w:pPr>
        <w:spacing w:after="0" w:line="240" w:lineRule="auto"/>
        <w:ind w:firstLine="540"/>
        <w:jc w:val="center"/>
        <w:rPr>
          <w:rFonts w:ascii="Times New Roman" w:eastAsia="Times New Roman" w:hAnsi="Times New Roman" w:cs="Times New Roman"/>
          <w:sz w:val="28"/>
        </w:rPr>
      </w:pPr>
    </w:p>
    <w:p w:rsidR="00F00C4B" w:rsidRDefault="003D766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5. Обоснование ресурсного обеспечения Программы</w:t>
      </w:r>
    </w:p>
    <w:p w:rsidR="00F00C4B" w:rsidRDefault="00F00C4B">
      <w:pPr>
        <w:spacing w:after="0" w:line="240" w:lineRule="auto"/>
        <w:jc w:val="center"/>
        <w:rPr>
          <w:rFonts w:ascii="Times New Roman" w:eastAsia="Times New Roman" w:hAnsi="Times New Roman" w:cs="Times New Roman"/>
          <w:b/>
          <w:sz w:val="28"/>
        </w:rPr>
      </w:pP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Финансирование Программы будет осуществляться за счет Муниципального дорожного фонда. </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Объем финансирования за счет средств бюджетов всех уровней будет ежегодно уточняться в соответствии с возможностями бюджетов.</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 этом дополнительные расходы могут компенсироваться:</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увеличением лимита областных бюджетных средств;</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дополнительным финансированием из внебюджетных средств;</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экономией средств от содержания и ремонта дорог.</w:t>
      </w:r>
    </w:p>
    <w:p w:rsidR="00F00C4B" w:rsidRDefault="00F00C4B">
      <w:pPr>
        <w:spacing w:after="0" w:line="240" w:lineRule="auto"/>
        <w:jc w:val="both"/>
        <w:rPr>
          <w:rFonts w:ascii="Times New Roman" w:eastAsia="Times New Roman" w:hAnsi="Times New Roman" w:cs="Times New Roman"/>
          <w:sz w:val="28"/>
        </w:rPr>
      </w:pPr>
    </w:p>
    <w:p w:rsidR="00F00C4B" w:rsidRDefault="00F00C4B">
      <w:pPr>
        <w:spacing w:after="0" w:line="240" w:lineRule="auto"/>
        <w:jc w:val="both"/>
        <w:rPr>
          <w:rFonts w:ascii="Times New Roman" w:eastAsia="Times New Roman" w:hAnsi="Times New Roman" w:cs="Times New Roman"/>
          <w:sz w:val="28"/>
        </w:rPr>
      </w:pPr>
    </w:p>
    <w:p w:rsidR="00F00C4B" w:rsidRDefault="003D766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6. Оценка социально-экономической эффективности</w:t>
      </w:r>
    </w:p>
    <w:p w:rsidR="00F00C4B" w:rsidRDefault="003D766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реализации Программы</w:t>
      </w: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Целевым показателем оценки хода реализации Программы является снижение доли автомобильных дорог общего пользования местного значения, не отвечающих нормативным требованиям.</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рамках реализации программы по модернизации и ремонту автомобильных дорог общего пользования местного значения, остро стоит вопрос по проектированию и строительству дорог с твердым покрытием. Общая доля дорог нуждающихся в проектировании и строительстве в среднем составляет 80% от протяженности всех дорог сельского поселения Петровское. </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Строительство новых дорог позволит ускорить развитие транспортной </w:t>
      </w:r>
    </w:p>
    <w:p w:rsidR="00F00C4B" w:rsidRDefault="003D766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инфраструктуры муниципального района по следующим направлениям:</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-формирование инфраструктуры транспорта, соответствующей потребностям экономики и населения сельского поселения Петровское.</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-создание муниципальной транспортной системы, обеспечивающей оптимальные способы доставки грузов и пассажиров, развитие системы транспортных коммуникаций.</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-улучшение транспортной доступности в сельском поселении Петровское Ростовского муниципального района Ярославской области, повышение мобильности и деловой активности населения.</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Также, будут оцениваться временные показатели выполнения работ, своевременность заключения контрактов и договоров по ремонту и содержанию дорог, своевременная подготовка сметной документации.</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Оценка хода реализации Программы будет осуществляться по этому показателю ежегодно.</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Экономическая эффективность реализации Программы определяется за счет экономии средств от проведенных аукционов и торгов.</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Социальная эффективность реализации Программы напрямую связана с основной целью - улучшение технического состояния автомобильных дорог общего пользования на территории сельского поселения Петровское и в целом муниципального района и, как следствие, повышение безопасности дорожного движения.</w:t>
      </w: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3D766A">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7. Состав и сроки представления отчетности о ходе реализации мероприятий Программы исполнителями</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Контроль за реализацией Программы осуществляет администрация сельского поселения Петровское.</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начальник отдела ЖКХ, благоустройства и дорожной деятельности администрации сельского поселения Петровское.</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Отдел ЖКХ, благоустройства и дорожной деятельности ежегодно до 1 февраля года, следующего за отчетным, готовит годовой отчет о реализации Программы и представляет его на рассмотрение Главы сельского поселения Петровское с заключением об оценке эффективности реализации Программы.</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После окончания срока реализации Программы отдел ЖКХ, благоустройства и дорожной деятельности представляет Главе сельского поселения на утверждение не позднее 1 мая года, следующего за последним годом реализации Программы, итоговый отчет о ее реализации.</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Годовой и итоговый отчеты о реализации Программы должны содержать:</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а)  аналитическую записку, в которой указываются:</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 степень достижения запланированных результатов и намеченных целей Программы;</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 достигнутые в отчетном периоде измеримые результаты;</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 общий объем фактически произведенных расходов;</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 оценка эффективности реализации Программы;</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б) таблицу, в которой указываются :</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 данные об использовании средств бюджета сельского поселения Петровское и средств муниципального дорожного фонда;</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 по мероприятиям, не завершенным в утвержденные сроки – причины их невыполнения и предложения по дальнейшей реализации.</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 показателям, не достигшим запланированного уровня, приводятся причины невыполнения и предложения по их дальнейшему достижению.</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Годовой отчет о реализации Программы представляется по формам согласно приложениям </w:t>
      </w:r>
      <w:r>
        <w:rPr>
          <w:rFonts w:ascii="Segoe UI Symbol" w:eastAsia="Segoe UI Symbol" w:hAnsi="Segoe UI Symbol" w:cs="Segoe UI Symbol"/>
          <w:sz w:val="28"/>
        </w:rPr>
        <w:t>№</w:t>
      </w:r>
      <w:r>
        <w:rPr>
          <w:rFonts w:ascii="Times New Roman" w:eastAsia="Times New Roman" w:hAnsi="Times New Roman" w:cs="Times New Roman"/>
          <w:sz w:val="28"/>
        </w:rPr>
        <w:t xml:space="preserve"> 1.</w:t>
      </w:r>
    </w:p>
    <w:p w:rsidR="00F00C4B" w:rsidRDefault="003D766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Итоговый отчет о реализации Программы представляется по формам согласно приложениям </w:t>
      </w:r>
      <w:r>
        <w:rPr>
          <w:rFonts w:ascii="Segoe UI Symbol" w:eastAsia="Segoe UI Symbol" w:hAnsi="Segoe UI Symbol" w:cs="Segoe UI Symbol"/>
          <w:sz w:val="28"/>
        </w:rPr>
        <w:t>№</w:t>
      </w:r>
      <w:r>
        <w:rPr>
          <w:rFonts w:ascii="Times New Roman" w:eastAsia="Times New Roman" w:hAnsi="Times New Roman" w:cs="Times New Roman"/>
          <w:sz w:val="28"/>
        </w:rPr>
        <w:t xml:space="preserve"> 2.</w:t>
      </w: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F00C4B">
      <w:pPr>
        <w:spacing w:after="0" w:line="240" w:lineRule="auto"/>
        <w:ind w:firstLine="540"/>
        <w:jc w:val="both"/>
        <w:rPr>
          <w:rFonts w:ascii="Times New Roman" w:eastAsia="Times New Roman" w:hAnsi="Times New Roman" w:cs="Times New Roman"/>
          <w:sz w:val="28"/>
        </w:rPr>
      </w:pPr>
    </w:p>
    <w:p w:rsidR="00F00C4B" w:rsidRDefault="00F00C4B">
      <w:pPr>
        <w:spacing w:after="0" w:line="240" w:lineRule="auto"/>
        <w:ind w:firstLine="540"/>
        <w:jc w:val="both"/>
        <w:rPr>
          <w:rFonts w:ascii="Times New Roman" w:eastAsia="Times New Roman" w:hAnsi="Times New Roman" w:cs="Times New Roman"/>
          <w:sz w:val="28"/>
        </w:rPr>
      </w:pPr>
    </w:p>
    <w:p w:rsidR="00293681" w:rsidRDefault="003D76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293681" w:rsidRDefault="00293681">
      <w:pPr>
        <w:spacing w:after="0" w:line="240" w:lineRule="auto"/>
        <w:rPr>
          <w:rFonts w:ascii="Times New Roman" w:eastAsia="Times New Roman" w:hAnsi="Times New Roman" w:cs="Times New Roman"/>
          <w:sz w:val="24"/>
        </w:rPr>
      </w:pP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24"/>
        </w:rPr>
        <w:t xml:space="preserve">   </w:t>
      </w:r>
      <w:r>
        <w:rPr>
          <w:rFonts w:ascii="Times New Roman" w:eastAsia="Times New Roman" w:hAnsi="Times New Roman" w:cs="Times New Roman"/>
          <w:sz w:val="16"/>
        </w:rPr>
        <w:t xml:space="preserve">Приложение </w:t>
      </w:r>
      <w:r>
        <w:rPr>
          <w:rFonts w:ascii="Segoe UI Symbol" w:eastAsia="Segoe UI Symbol" w:hAnsi="Segoe UI Symbol" w:cs="Segoe UI Symbol"/>
          <w:sz w:val="16"/>
        </w:rPr>
        <w:t>№</w:t>
      </w:r>
      <w:r>
        <w:rPr>
          <w:rFonts w:ascii="Times New Roman" w:eastAsia="Times New Roman" w:hAnsi="Times New Roman" w:cs="Times New Roman"/>
          <w:sz w:val="16"/>
        </w:rPr>
        <w:t>1</w:t>
      </w:r>
    </w:p>
    <w:p w:rsidR="00F00C4B" w:rsidRDefault="003D766A">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Оперативный (годовой) отчет</w:t>
      </w:r>
    </w:p>
    <w:p w:rsidR="00F00C4B" w:rsidRDefault="003D766A">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 выполнении долгосрочной целевой программы</w:t>
      </w:r>
    </w:p>
    <w:p w:rsidR="00F00C4B" w:rsidRDefault="003D766A">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«МОДЕРНИЗАЦИЯ И РАЗВИТИЕ </w:t>
      </w:r>
    </w:p>
    <w:p w:rsidR="00F00C4B" w:rsidRDefault="003D766A">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АВТОМОБИЛЬНЫХ ДОРОГ ОБЩЕГО ПОЛЬЗОВАНИЯ МЕСТНОГО ЗНАЧЕНИЯ</w:t>
      </w:r>
    </w:p>
    <w:p w:rsidR="00F00C4B" w:rsidRDefault="003D766A">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 СЕЛЬСКОГО ПОСЕЛЕНИЯ ПЕТРОВСКОЕ» </w:t>
      </w:r>
    </w:p>
    <w:p w:rsidR="00F00C4B" w:rsidRDefault="00F00C4B">
      <w:pPr>
        <w:spacing w:after="0" w:line="240" w:lineRule="auto"/>
        <w:jc w:val="center"/>
        <w:rPr>
          <w:rFonts w:ascii="Times New Roman" w:eastAsia="Times New Roman" w:hAnsi="Times New Roman" w:cs="Times New Roman"/>
          <w:b/>
          <w:sz w:val="24"/>
        </w:rPr>
      </w:pPr>
    </w:p>
    <w:p w:rsidR="00F00C4B" w:rsidRDefault="00F00C4B">
      <w:pPr>
        <w:spacing w:after="0" w:line="240" w:lineRule="auto"/>
        <w:jc w:val="center"/>
        <w:rPr>
          <w:rFonts w:ascii="Times New Roman" w:eastAsia="Times New Roman" w:hAnsi="Times New Roman" w:cs="Times New Roman"/>
          <w:b/>
          <w:sz w:val="24"/>
        </w:rPr>
      </w:pPr>
    </w:p>
    <w:tbl>
      <w:tblPr>
        <w:tblW w:w="0" w:type="auto"/>
        <w:tblInd w:w="98" w:type="dxa"/>
        <w:tblCellMar>
          <w:left w:w="10" w:type="dxa"/>
          <w:right w:w="10" w:type="dxa"/>
        </w:tblCellMar>
        <w:tblLook w:val="04A0" w:firstRow="1" w:lastRow="0" w:firstColumn="1" w:lastColumn="0" w:noHBand="0" w:noVBand="1"/>
      </w:tblPr>
      <w:tblGrid>
        <w:gridCol w:w="1588"/>
        <w:gridCol w:w="1574"/>
        <w:gridCol w:w="1583"/>
        <w:gridCol w:w="1566"/>
        <w:gridCol w:w="1568"/>
        <w:gridCol w:w="1594"/>
      </w:tblGrid>
      <w:tr w:rsidR="00F00C4B">
        <w:trPr>
          <w:trHeight w:val="1"/>
        </w:trPr>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Порядковые N разделов и мероприятий, предусмотренных программой</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Перечень программных мероприятий</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Объем финансирования</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На 20___ год</w:t>
            </w:r>
          </w:p>
          <w:p w:rsidR="00F00C4B" w:rsidRDefault="003D766A">
            <w:pPr>
              <w:spacing w:after="0" w:line="240" w:lineRule="auto"/>
            </w:pPr>
            <w:r>
              <w:rPr>
                <w:rFonts w:ascii="Times New Roman" w:eastAsia="Times New Roman" w:hAnsi="Times New Roman" w:cs="Times New Roman"/>
                <w:sz w:val="16"/>
              </w:rPr>
              <w:t>(тыс.руб.)</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Times New Roman" w:eastAsia="Times New Roman" w:hAnsi="Times New Roman" w:cs="Times New Roman"/>
                <w:sz w:val="16"/>
              </w:rPr>
            </w:pP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 xml:space="preserve">Выполнено </w:t>
            </w:r>
          </w:p>
          <w:p w:rsidR="00F00C4B" w:rsidRDefault="003D766A">
            <w:pPr>
              <w:spacing w:after="0" w:line="240" w:lineRule="auto"/>
            </w:pPr>
            <w:r>
              <w:rPr>
                <w:rFonts w:ascii="Times New Roman" w:eastAsia="Times New Roman" w:hAnsi="Times New Roman" w:cs="Times New Roman"/>
                <w:sz w:val="16"/>
              </w:rPr>
              <w:t>(тыс.руб.)</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Times New Roman" w:eastAsia="Times New Roman" w:hAnsi="Times New Roman" w:cs="Times New Roman"/>
                <w:sz w:val="16"/>
              </w:rPr>
            </w:pPr>
          </w:p>
          <w:p w:rsidR="00F00C4B" w:rsidRDefault="003D766A">
            <w:pPr>
              <w:spacing w:after="0" w:line="240" w:lineRule="auto"/>
            </w:pPr>
            <w:r>
              <w:rPr>
                <w:rFonts w:ascii="Times New Roman" w:eastAsia="Times New Roman" w:hAnsi="Times New Roman" w:cs="Times New Roman"/>
                <w:sz w:val="16"/>
              </w:rPr>
              <w:t>Степень и результаты выполнения</w:t>
            </w:r>
          </w:p>
        </w:tc>
        <w:tc>
          <w:tcPr>
            <w:tcW w:w="15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Times New Roman" w:eastAsia="Times New Roman" w:hAnsi="Times New Roman" w:cs="Times New Roman"/>
                <w:sz w:val="16"/>
              </w:rPr>
            </w:pP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 xml:space="preserve">Профинансировано </w:t>
            </w:r>
          </w:p>
          <w:p w:rsidR="00F00C4B" w:rsidRDefault="003D766A">
            <w:pPr>
              <w:spacing w:after="0" w:line="240" w:lineRule="auto"/>
            </w:pPr>
            <w:r>
              <w:rPr>
                <w:rFonts w:ascii="Times New Roman" w:eastAsia="Times New Roman" w:hAnsi="Times New Roman" w:cs="Times New Roman"/>
                <w:sz w:val="16"/>
              </w:rPr>
              <w:t>(тыс.руб.)</w:t>
            </w:r>
          </w:p>
        </w:tc>
      </w:tr>
      <w:tr w:rsidR="00F00C4B">
        <w:trPr>
          <w:trHeight w:val="1"/>
        </w:trPr>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 xml:space="preserve">                 1</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 xml:space="preserve">                 2</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 xml:space="preserve">                  3</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 xml:space="preserve">                 4</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 xml:space="preserve">                  5</w:t>
            </w:r>
          </w:p>
        </w:tc>
        <w:tc>
          <w:tcPr>
            <w:tcW w:w="15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 xml:space="preserve">                    6</w:t>
            </w:r>
          </w:p>
        </w:tc>
      </w:tr>
      <w:tr w:rsidR="00F00C4B">
        <w:trPr>
          <w:trHeight w:val="1"/>
        </w:trPr>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1.1</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r>
      <w:tr w:rsidR="00F00C4B">
        <w:trPr>
          <w:trHeight w:val="1"/>
        </w:trPr>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2.1</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r>
      <w:tr w:rsidR="00F00C4B">
        <w:trPr>
          <w:trHeight w:val="1"/>
        </w:trPr>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3.1</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r>
      <w:tr w:rsidR="00F00C4B">
        <w:trPr>
          <w:trHeight w:val="1"/>
        </w:trPr>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Итого по Программе</w:t>
            </w: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15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r>
    </w:tbl>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Примечание . В графе 4 указывается стоимость выполненных программных мероприятий в тыс.руб.,</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в графе 5 – степень выполнения программных мероприятий ( проведены молодежные встречи, мероприятия) и результаты выполнения ( количество молодежи, принявших участие в мероприятиях).</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В случае невыполнения или несвоевременного выполнения указать причины.</w:t>
      </w:r>
    </w:p>
    <w:p w:rsidR="00F00C4B" w:rsidRDefault="00F00C4B">
      <w:pPr>
        <w:spacing w:after="0" w:line="240" w:lineRule="auto"/>
        <w:rPr>
          <w:rFonts w:ascii="Times New Roman" w:eastAsia="Times New Roman" w:hAnsi="Times New Roman" w:cs="Times New Roman"/>
          <w:sz w:val="16"/>
        </w:rPr>
      </w:pP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 xml:space="preserve">Руководитель                                                            подпись  </w:t>
      </w:r>
    </w:p>
    <w:p w:rsidR="00293681"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 xml:space="preserve">                                                                                                                                                                       </w:t>
      </w:r>
    </w:p>
    <w:p w:rsidR="00293681" w:rsidRDefault="00293681">
      <w:pPr>
        <w:spacing w:after="0" w:line="240" w:lineRule="auto"/>
        <w:rPr>
          <w:rFonts w:ascii="Times New Roman" w:eastAsia="Times New Roman" w:hAnsi="Times New Roman" w:cs="Times New Roman"/>
          <w:sz w:val="16"/>
        </w:rPr>
      </w:pPr>
    </w:p>
    <w:p w:rsidR="00293681" w:rsidRDefault="00293681">
      <w:pPr>
        <w:spacing w:after="0" w:line="240" w:lineRule="auto"/>
        <w:rPr>
          <w:rFonts w:ascii="Times New Roman" w:eastAsia="Times New Roman" w:hAnsi="Times New Roman" w:cs="Times New Roman"/>
          <w:sz w:val="16"/>
        </w:rPr>
      </w:pPr>
    </w:p>
    <w:p w:rsidR="00293681" w:rsidRDefault="00293681">
      <w:pPr>
        <w:spacing w:after="0" w:line="240" w:lineRule="auto"/>
        <w:rPr>
          <w:rFonts w:ascii="Times New Roman" w:eastAsia="Times New Roman" w:hAnsi="Times New Roman" w:cs="Times New Roman"/>
          <w:sz w:val="16"/>
        </w:rPr>
      </w:pPr>
    </w:p>
    <w:p w:rsidR="00293681" w:rsidRDefault="00293681">
      <w:pPr>
        <w:spacing w:after="0" w:line="240" w:lineRule="auto"/>
        <w:rPr>
          <w:rFonts w:ascii="Times New Roman" w:eastAsia="Times New Roman" w:hAnsi="Times New Roman" w:cs="Times New Roman"/>
          <w:sz w:val="16"/>
        </w:rPr>
      </w:pPr>
    </w:p>
    <w:p w:rsidR="00293681" w:rsidRDefault="00293681">
      <w:pPr>
        <w:spacing w:after="0" w:line="240" w:lineRule="auto"/>
        <w:rPr>
          <w:rFonts w:ascii="Times New Roman" w:eastAsia="Times New Roman" w:hAnsi="Times New Roman" w:cs="Times New Roman"/>
          <w:sz w:val="16"/>
        </w:rPr>
      </w:pPr>
    </w:p>
    <w:p w:rsidR="00293681" w:rsidRDefault="00293681">
      <w:pPr>
        <w:spacing w:after="0" w:line="240" w:lineRule="auto"/>
        <w:rPr>
          <w:rFonts w:ascii="Times New Roman" w:eastAsia="Times New Roman" w:hAnsi="Times New Roman" w:cs="Times New Roman"/>
          <w:sz w:val="16"/>
        </w:rPr>
      </w:pP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 xml:space="preserve">Приложение </w:t>
      </w:r>
      <w:r>
        <w:rPr>
          <w:rFonts w:ascii="Segoe UI Symbol" w:eastAsia="Segoe UI Symbol" w:hAnsi="Segoe UI Symbol" w:cs="Segoe UI Symbol"/>
          <w:sz w:val="16"/>
        </w:rPr>
        <w:t>№</w:t>
      </w:r>
      <w:r>
        <w:rPr>
          <w:rFonts w:ascii="Times New Roman" w:eastAsia="Times New Roman" w:hAnsi="Times New Roman" w:cs="Times New Roman"/>
          <w:sz w:val="16"/>
        </w:rPr>
        <w:t>2</w:t>
      </w:r>
    </w:p>
    <w:p w:rsidR="00F00C4B" w:rsidRDefault="00F00C4B">
      <w:pPr>
        <w:spacing w:after="0" w:line="240" w:lineRule="auto"/>
        <w:jc w:val="center"/>
        <w:rPr>
          <w:rFonts w:ascii="Times New Roman" w:eastAsia="Times New Roman" w:hAnsi="Times New Roman" w:cs="Times New Roman"/>
          <w:b/>
          <w:sz w:val="24"/>
        </w:rPr>
      </w:pPr>
    </w:p>
    <w:p w:rsidR="00F00C4B" w:rsidRDefault="00F00C4B">
      <w:pPr>
        <w:spacing w:after="0" w:line="240" w:lineRule="auto"/>
        <w:jc w:val="center"/>
        <w:rPr>
          <w:rFonts w:ascii="Times New Roman" w:eastAsia="Times New Roman" w:hAnsi="Times New Roman" w:cs="Times New Roman"/>
          <w:b/>
          <w:sz w:val="24"/>
        </w:rPr>
      </w:pPr>
    </w:p>
    <w:p w:rsidR="00F00C4B" w:rsidRDefault="00F00C4B">
      <w:pPr>
        <w:spacing w:after="0" w:line="240" w:lineRule="auto"/>
        <w:jc w:val="center"/>
        <w:rPr>
          <w:rFonts w:ascii="Times New Roman" w:eastAsia="Times New Roman" w:hAnsi="Times New Roman" w:cs="Times New Roman"/>
          <w:b/>
          <w:sz w:val="24"/>
        </w:rPr>
      </w:pPr>
    </w:p>
    <w:p w:rsidR="00F00C4B" w:rsidRDefault="00F00C4B">
      <w:pPr>
        <w:spacing w:after="0" w:line="240" w:lineRule="auto"/>
        <w:jc w:val="center"/>
        <w:rPr>
          <w:rFonts w:ascii="Times New Roman" w:eastAsia="Times New Roman" w:hAnsi="Times New Roman" w:cs="Times New Roman"/>
          <w:b/>
          <w:sz w:val="24"/>
        </w:rPr>
      </w:pPr>
    </w:p>
    <w:p w:rsidR="00F00C4B" w:rsidRDefault="003D766A">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Итоговый отчет</w:t>
      </w:r>
    </w:p>
    <w:p w:rsidR="00F00C4B" w:rsidRDefault="003D766A">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 выполнении долгосрочной целевой программы</w:t>
      </w:r>
    </w:p>
    <w:p w:rsidR="00F00C4B" w:rsidRDefault="003D766A">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                                            «МОДЕРНИЗАЦИЯ И РАЗВИТИЕ </w:t>
      </w:r>
    </w:p>
    <w:p w:rsidR="00F00C4B" w:rsidRDefault="003D766A">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АВТОМОБИЛЬНЫХ ДОРОГ ОБЩЕГО ПОЛЬЗОВАНИЯ МЕСТНОГО ЗНАЧЕНИЯ</w:t>
      </w:r>
    </w:p>
    <w:p w:rsidR="00F00C4B" w:rsidRDefault="003D766A">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 СЕЛЬСКОГО ПОСЕЛЕНИЯ ПЕТРОВСКОЕ» </w:t>
      </w:r>
    </w:p>
    <w:p w:rsidR="00F00C4B" w:rsidRDefault="00F00C4B">
      <w:pPr>
        <w:spacing w:after="0" w:line="240" w:lineRule="auto"/>
        <w:jc w:val="center"/>
        <w:rPr>
          <w:rFonts w:ascii="Times New Roman" w:eastAsia="Times New Roman" w:hAnsi="Times New Roman" w:cs="Times New Roman"/>
          <w:b/>
          <w:sz w:val="24"/>
        </w:rPr>
      </w:pPr>
    </w:p>
    <w:p w:rsidR="00F00C4B" w:rsidRDefault="00F00C4B">
      <w:pPr>
        <w:spacing w:after="0" w:line="240" w:lineRule="auto"/>
        <w:jc w:val="center"/>
        <w:rPr>
          <w:rFonts w:ascii="Times New Roman" w:eastAsia="Times New Roman" w:hAnsi="Times New Roman" w:cs="Times New Roman"/>
          <w:b/>
          <w:sz w:val="24"/>
        </w:rPr>
      </w:pPr>
    </w:p>
    <w:tbl>
      <w:tblPr>
        <w:tblW w:w="0" w:type="auto"/>
        <w:tblInd w:w="98" w:type="dxa"/>
        <w:tblCellMar>
          <w:left w:w="10" w:type="dxa"/>
          <w:right w:w="10" w:type="dxa"/>
        </w:tblCellMar>
        <w:tblLook w:val="04A0" w:firstRow="1" w:lastRow="0" w:firstColumn="1" w:lastColumn="0" w:noHBand="0" w:noVBand="1"/>
      </w:tblPr>
      <w:tblGrid>
        <w:gridCol w:w="1088"/>
        <w:gridCol w:w="753"/>
        <w:gridCol w:w="635"/>
        <w:gridCol w:w="746"/>
        <w:gridCol w:w="647"/>
        <w:gridCol w:w="516"/>
        <w:gridCol w:w="635"/>
        <w:gridCol w:w="746"/>
        <w:gridCol w:w="647"/>
        <w:gridCol w:w="516"/>
        <w:gridCol w:w="635"/>
        <w:gridCol w:w="746"/>
        <w:gridCol w:w="647"/>
        <w:gridCol w:w="516"/>
      </w:tblGrid>
      <w:tr w:rsidR="00F00C4B">
        <w:trPr>
          <w:trHeight w:val="290"/>
        </w:trPr>
        <w:tc>
          <w:tcPr>
            <w:tcW w:w="11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 xml:space="preserve">Порядковый номер разделов и мероприятий, предусмотр. </w:t>
            </w:r>
          </w:p>
          <w:p w:rsidR="00F00C4B" w:rsidRDefault="003D766A">
            <w:pPr>
              <w:spacing w:after="0" w:line="240" w:lineRule="auto"/>
            </w:pPr>
            <w:r>
              <w:rPr>
                <w:rFonts w:ascii="Times New Roman" w:eastAsia="Times New Roman" w:hAnsi="Times New Roman" w:cs="Times New Roman"/>
                <w:sz w:val="16"/>
              </w:rPr>
              <w:t>Программой</w:t>
            </w:r>
          </w:p>
        </w:tc>
        <w:tc>
          <w:tcPr>
            <w:tcW w:w="56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Переч.</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Прогр.</w:t>
            </w:r>
          </w:p>
          <w:p w:rsidR="00F00C4B" w:rsidRDefault="003D766A">
            <w:pPr>
              <w:spacing w:after="0" w:line="240" w:lineRule="auto"/>
            </w:pPr>
            <w:r>
              <w:rPr>
                <w:rFonts w:ascii="Times New Roman" w:eastAsia="Times New Roman" w:hAnsi="Times New Roman" w:cs="Times New Roman"/>
                <w:sz w:val="16"/>
              </w:rPr>
              <w:t>Меропр.</w:t>
            </w:r>
          </w:p>
        </w:tc>
        <w:tc>
          <w:tcPr>
            <w:tcW w:w="2769"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 xml:space="preserve">              2013 год</w:t>
            </w:r>
          </w:p>
        </w:tc>
        <w:tc>
          <w:tcPr>
            <w:tcW w:w="2567"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 xml:space="preserve">                   2014 год</w:t>
            </w:r>
          </w:p>
        </w:tc>
        <w:tc>
          <w:tcPr>
            <w:tcW w:w="2567"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 xml:space="preserve">                2015 год</w:t>
            </w:r>
          </w:p>
        </w:tc>
      </w:tr>
      <w:tr w:rsidR="00F00C4B">
        <w:trPr>
          <w:trHeight w:val="880"/>
        </w:trPr>
        <w:tc>
          <w:tcPr>
            <w:tcW w:w="110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line="240" w:lineRule="auto"/>
              <w:rPr>
                <w:rFonts w:ascii="Calibri" w:eastAsia="Calibri" w:hAnsi="Calibri" w:cs="Calibri"/>
              </w:rPr>
            </w:pPr>
          </w:p>
        </w:tc>
        <w:tc>
          <w:tcPr>
            <w:tcW w:w="56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line="240" w:lineRule="auto"/>
              <w:rPr>
                <w:rFonts w:ascii="Calibri" w:eastAsia="Calibri" w:hAnsi="Calibri" w:cs="Calibri"/>
              </w:rPr>
            </w:pPr>
          </w:p>
        </w:tc>
        <w:tc>
          <w:tcPr>
            <w:tcW w:w="8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Times New Roman" w:eastAsia="Times New Roman" w:hAnsi="Times New Roman" w:cs="Times New Roman"/>
                <w:sz w:val="16"/>
              </w:rPr>
            </w:pPr>
          </w:p>
          <w:p w:rsidR="00F00C4B" w:rsidRDefault="003D766A">
            <w:pPr>
              <w:spacing w:after="0" w:line="240" w:lineRule="auto"/>
            </w:pPr>
            <w:r>
              <w:rPr>
                <w:rFonts w:ascii="Times New Roman" w:eastAsia="Times New Roman" w:hAnsi="Times New Roman" w:cs="Times New Roman"/>
                <w:sz w:val="16"/>
              </w:rPr>
              <w:t>Объем финан по Прогр</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Times New Roman" w:eastAsia="Times New Roman" w:hAnsi="Times New Roman" w:cs="Times New Roman"/>
                <w:sz w:val="16"/>
              </w:rPr>
            </w:pP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Объем финан</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предусм</w:t>
            </w:r>
          </w:p>
          <w:p w:rsidR="00F00C4B" w:rsidRDefault="003D766A">
            <w:pPr>
              <w:spacing w:after="0" w:line="240" w:lineRule="auto"/>
            </w:pPr>
            <w:r>
              <w:rPr>
                <w:rFonts w:ascii="Times New Roman" w:eastAsia="Times New Roman" w:hAnsi="Times New Roman" w:cs="Times New Roman"/>
                <w:sz w:val="16"/>
              </w:rPr>
              <w:t>Бюдж.</w:t>
            </w: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Times New Roman" w:eastAsia="Times New Roman" w:hAnsi="Times New Roman" w:cs="Times New Roman"/>
                <w:sz w:val="16"/>
              </w:rPr>
            </w:pP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Профи</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нан</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сиро</w:t>
            </w:r>
          </w:p>
          <w:p w:rsidR="00F00C4B" w:rsidRDefault="003D766A">
            <w:pPr>
              <w:spacing w:after="0" w:line="240" w:lineRule="auto"/>
            </w:pPr>
            <w:r>
              <w:rPr>
                <w:rFonts w:ascii="Times New Roman" w:eastAsia="Times New Roman" w:hAnsi="Times New Roman" w:cs="Times New Roman"/>
                <w:sz w:val="16"/>
              </w:rPr>
              <w:t>вано</w:t>
            </w: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Times New Roman" w:eastAsia="Times New Roman" w:hAnsi="Times New Roman" w:cs="Times New Roman"/>
                <w:sz w:val="16"/>
              </w:rPr>
            </w:pP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Вы</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пол</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нено</w:t>
            </w:r>
          </w:p>
          <w:p w:rsidR="00F00C4B" w:rsidRDefault="003D766A">
            <w:pPr>
              <w:spacing w:after="0" w:line="240" w:lineRule="auto"/>
            </w:pPr>
            <w:r>
              <w:rPr>
                <w:rFonts w:ascii="Times New Roman" w:eastAsia="Times New Roman" w:hAnsi="Times New Roman" w:cs="Times New Roman"/>
                <w:sz w:val="16"/>
              </w:rPr>
              <w:t>(т.р.</w:t>
            </w:r>
          </w:p>
        </w:tc>
        <w:tc>
          <w:tcPr>
            <w:tcW w:w="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Объем финан по Прогр</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Объем финан</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предусм</w:t>
            </w:r>
          </w:p>
          <w:p w:rsidR="00F00C4B" w:rsidRDefault="003D766A">
            <w:pPr>
              <w:spacing w:after="0" w:line="240" w:lineRule="auto"/>
            </w:pPr>
            <w:r>
              <w:rPr>
                <w:rFonts w:ascii="Times New Roman" w:eastAsia="Times New Roman" w:hAnsi="Times New Roman" w:cs="Times New Roman"/>
                <w:sz w:val="16"/>
              </w:rPr>
              <w:t>Бюдж.</w:t>
            </w: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Профи</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нан</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сиро</w:t>
            </w:r>
          </w:p>
          <w:p w:rsidR="00F00C4B" w:rsidRDefault="003D766A">
            <w:pPr>
              <w:spacing w:after="0" w:line="240" w:lineRule="auto"/>
            </w:pPr>
            <w:r>
              <w:rPr>
                <w:rFonts w:ascii="Times New Roman" w:eastAsia="Times New Roman" w:hAnsi="Times New Roman" w:cs="Times New Roman"/>
                <w:sz w:val="16"/>
              </w:rPr>
              <w:t>вано</w:t>
            </w: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Вы</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пол</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нено</w:t>
            </w:r>
          </w:p>
          <w:p w:rsidR="00F00C4B" w:rsidRDefault="003D766A">
            <w:pPr>
              <w:spacing w:after="0" w:line="240" w:lineRule="auto"/>
            </w:pPr>
            <w:r>
              <w:rPr>
                <w:rFonts w:ascii="Times New Roman" w:eastAsia="Times New Roman" w:hAnsi="Times New Roman" w:cs="Times New Roman"/>
                <w:sz w:val="16"/>
              </w:rPr>
              <w:t>(т.р.</w:t>
            </w:r>
          </w:p>
        </w:tc>
        <w:tc>
          <w:tcPr>
            <w:tcW w:w="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pPr>
            <w:r>
              <w:rPr>
                <w:rFonts w:ascii="Times New Roman" w:eastAsia="Times New Roman" w:hAnsi="Times New Roman" w:cs="Times New Roman"/>
                <w:sz w:val="16"/>
              </w:rPr>
              <w:t>Объем финан по Прогр</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Объем финан</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предусм</w:t>
            </w:r>
          </w:p>
          <w:p w:rsidR="00F00C4B" w:rsidRDefault="003D766A">
            <w:pPr>
              <w:spacing w:after="0" w:line="240" w:lineRule="auto"/>
            </w:pPr>
            <w:r>
              <w:rPr>
                <w:rFonts w:ascii="Times New Roman" w:eastAsia="Times New Roman" w:hAnsi="Times New Roman" w:cs="Times New Roman"/>
                <w:sz w:val="16"/>
              </w:rPr>
              <w:t>Бюдж.</w:t>
            </w: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Профи</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нан</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сиро</w:t>
            </w:r>
          </w:p>
          <w:p w:rsidR="00F00C4B" w:rsidRDefault="003D766A">
            <w:pPr>
              <w:spacing w:after="0" w:line="240" w:lineRule="auto"/>
            </w:pPr>
            <w:r>
              <w:rPr>
                <w:rFonts w:ascii="Times New Roman" w:eastAsia="Times New Roman" w:hAnsi="Times New Roman" w:cs="Times New Roman"/>
                <w:sz w:val="16"/>
              </w:rPr>
              <w:t>вано</w:t>
            </w: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Вы</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пол</w:t>
            </w: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нено</w:t>
            </w:r>
          </w:p>
          <w:p w:rsidR="00F00C4B" w:rsidRDefault="003D766A">
            <w:pPr>
              <w:spacing w:after="0" w:line="240" w:lineRule="auto"/>
            </w:pPr>
            <w:r>
              <w:rPr>
                <w:rFonts w:ascii="Times New Roman" w:eastAsia="Times New Roman" w:hAnsi="Times New Roman" w:cs="Times New Roman"/>
                <w:sz w:val="16"/>
              </w:rPr>
              <w:t>(т.р.</w:t>
            </w:r>
          </w:p>
        </w:tc>
      </w:tr>
      <w:tr w:rsidR="00F00C4B">
        <w:trPr>
          <w:trHeight w:val="1"/>
        </w:trPr>
        <w:tc>
          <w:tcPr>
            <w:tcW w:w="1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8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r>
      <w:tr w:rsidR="00F00C4B">
        <w:trPr>
          <w:trHeight w:val="1"/>
        </w:trPr>
        <w:tc>
          <w:tcPr>
            <w:tcW w:w="1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8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r>
      <w:tr w:rsidR="00F00C4B">
        <w:trPr>
          <w:trHeight w:val="1"/>
        </w:trPr>
        <w:tc>
          <w:tcPr>
            <w:tcW w:w="1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8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6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c>
          <w:tcPr>
            <w:tcW w:w="5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00C4B" w:rsidRDefault="00F00C4B">
            <w:pPr>
              <w:spacing w:after="0" w:line="240" w:lineRule="auto"/>
              <w:rPr>
                <w:rFonts w:ascii="Calibri" w:eastAsia="Calibri" w:hAnsi="Calibri" w:cs="Calibri"/>
              </w:rPr>
            </w:pPr>
          </w:p>
        </w:tc>
      </w:tr>
    </w:tbl>
    <w:p w:rsidR="00F00C4B" w:rsidRDefault="00F00C4B">
      <w:pPr>
        <w:spacing w:after="0" w:line="240" w:lineRule="auto"/>
        <w:rPr>
          <w:rFonts w:ascii="Times New Roman" w:eastAsia="Times New Roman" w:hAnsi="Times New Roman" w:cs="Times New Roman"/>
          <w:b/>
          <w:sz w:val="24"/>
        </w:rPr>
      </w:pPr>
    </w:p>
    <w:p w:rsidR="00F00C4B" w:rsidRDefault="003D766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Руководитель                                                              Подпись</w:t>
      </w:r>
    </w:p>
    <w:p w:rsidR="00F00C4B" w:rsidRDefault="00F00C4B">
      <w:pPr>
        <w:spacing w:after="0" w:line="240" w:lineRule="auto"/>
        <w:rPr>
          <w:rFonts w:ascii="Times New Roman" w:eastAsia="Times New Roman" w:hAnsi="Times New Roman" w:cs="Times New Roman"/>
          <w:sz w:val="24"/>
        </w:rPr>
      </w:pPr>
    </w:p>
    <w:p w:rsidR="00F00C4B" w:rsidRDefault="00F00C4B">
      <w:pPr>
        <w:spacing w:after="0" w:line="240" w:lineRule="auto"/>
        <w:rPr>
          <w:rFonts w:ascii="Times New Roman" w:eastAsia="Times New Roman" w:hAnsi="Times New Roman" w:cs="Times New Roman"/>
          <w:sz w:val="24"/>
        </w:rPr>
      </w:pPr>
    </w:p>
    <w:p w:rsidR="00F00C4B" w:rsidRDefault="00F00C4B">
      <w:pPr>
        <w:spacing w:after="0" w:line="240" w:lineRule="auto"/>
        <w:ind w:firstLine="540"/>
        <w:jc w:val="both"/>
        <w:rPr>
          <w:rFonts w:ascii="Times New Roman" w:eastAsia="Times New Roman" w:hAnsi="Times New Roman" w:cs="Times New Roman"/>
          <w:sz w:val="28"/>
        </w:rPr>
      </w:pPr>
    </w:p>
    <w:sectPr w:rsidR="00F00C4B" w:rsidSect="005B3EC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6DF" w:rsidRDefault="001C16DF" w:rsidP="00657144">
      <w:pPr>
        <w:spacing w:after="0" w:line="240" w:lineRule="auto"/>
      </w:pPr>
      <w:r>
        <w:separator/>
      </w:r>
    </w:p>
  </w:endnote>
  <w:endnote w:type="continuationSeparator" w:id="0">
    <w:p w:rsidR="001C16DF" w:rsidRDefault="001C16DF" w:rsidP="00657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6DF" w:rsidRDefault="001C16DF" w:rsidP="00657144">
      <w:pPr>
        <w:spacing w:after="0" w:line="240" w:lineRule="auto"/>
      </w:pPr>
      <w:r>
        <w:separator/>
      </w:r>
    </w:p>
  </w:footnote>
  <w:footnote w:type="continuationSeparator" w:id="0">
    <w:p w:rsidR="001C16DF" w:rsidRDefault="001C16DF" w:rsidP="00657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E7F42"/>
    <w:multiLevelType w:val="multilevel"/>
    <w:tmpl w:val="88C0B2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E1F38EC"/>
    <w:multiLevelType w:val="multilevel"/>
    <w:tmpl w:val="D76626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C4B"/>
    <w:rsid w:val="001735DE"/>
    <w:rsid w:val="001C16DF"/>
    <w:rsid w:val="001F4920"/>
    <w:rsid w:val="002430E1"/>
    <w:rsid w:val="0027009F"/>
    <w:rsid w:val="00276BC9"/>
    <w:rsid w:val="00293681"/>
    <w:rsid w:val="00354980"/>
    <w:rsid w:val="003D766A"/>
    <w:rsid w:val="0045504F"/>
    <w:rsid w:val="005B3EC4"/>
    <w:rsid w:val="00657144"/>
    <w:rsid w:val="00692B1B"/>
    <w:rsid w:val="006A44EB"/>
    <w:rsid w:val="00736E65"/>
    <w:rsid w:val="00825F44"/>
    <w:rsid w:val="008C6FC9"/>
    <w:rsid w:val="00957490"/>
    <w:rsid w:val="00971EB4"/>
    <w:rsid w:val="00A1587B"/>
    <w:rsid w:val="00A2255B"/>
    <w:rsid w:val="00A240BF"/>
    <w:rsid w:val="00A26ED0"/>
    <w:rsid w:val="00AF63B7"/>
    <w:rsid w:val="00B21B14"/>
    <w:rsid w:val="00B8161F"/>
    <w:rsid w:val="00B917EA"/>
    <w:rsid w:val="00BA5888"/>
    <w:rsid w:val="00D07B3D"/>
    <w:rsid w:val="00D23D66"/>
    <w:rsid w:val="00D308A9"/>
    <w:rsid w:val="00E0458A"/>
    <w:rsid w:val="00E050D6"/>
    <w:rsid w:val="00E5653D"/>
    <w:rsid w:val="00EA235A"/>
    <w:rsid w:val="00EA6FA1"/>
    <w:rsid w:val="00F00C4B"/>
    <w:rsid w:val="00F216D4"/>
    <w:rsid w:val="00F64E58"/>
    <w:rsid w:val="00F84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7BF2F6F-E18F-4990-999E-1950C62F8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3E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5714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57144"/>
  </w:style>
  <w:style w:type="paragraph" w:styleId="a5">
    <w:name w:val="footer"/>
    <w:basedOn w:val="a"/>
    <w:link w:val="a6"/>
    <w:uiPriority w:val="99"/>
    <w:semiHidden/>
    <w:unhideWhenUsed/>
    <w:rsid w:val="0065714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57144"/>
  </w:style>
  <w:style w:type="paragraph" w:styleId="a7">
    <w:name w:val="Balloon Text"/>
    <w:basedOn w:val="a"/>
    <w:link w:val="a8"/>
    <w:uiPriority w:val="99"/>
    <w:semiHidden/>
    <w:unhideWhenUsed/>
    <w:rsid w:val="00E0458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45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3225</Words>
  <Characters>18388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2016-04-14T13:40:00Z</cp:lastPrinted>
  <dcterms:created xsi:type="dcterms:W3CDTF">2016-05-04T12:47:00Z</dcterms:created>
  <dcterms:modified xsi:type="dcterms:W3CDTF">2016-05-04T12:47:00Z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-895083062</vt:i4>
  </property>
</Properties>
</file>