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1C6" w:rsidRDefault="00A501C6" w:rsidP="00DE2981">
      <w:pPr>
        <w:pStyle w:val="a3"/>
        <w:ind w:firstLine="709"/>
        <w:jc w:val="both"/>
        <w:rPr>
          <w:sz w:val="28"/>
          <w:szCs w:val="28"/>
        </w:rPr>
      </w:pPr>
    </w:p>
    <w:p w:rsidR="00C60F5C" w:rsidRPr="00DE2981" w:rsidRDefault="00173CD7" w:rsidP="00DE2981">
      <w:pPr>
        <w:pStyle w:val="a3"/>
        <w:ind w:firstLine="709"/>
        <w:jc w:val="both"/>
        <w:rPr>
          <w:sz w:val="28"/>
          <w:szCs w:val="28"/>
        </w:rPr>
      </w:pPr>
      <w:r w:rsidRPr="00DE298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2499360</wp:posOffset>
            </wp:positionH>
            <wp:positionV relativeFrom="paragraph">
              <wp:posOffset>66675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8B1BC4" w:rsidRPr="00DE2981" w:rsidRDefault="008B1BC4" w:rsidP="00DE2981">
      <w:pPr>
        <w:pStyle w:val="a3"/>
        <w:ind w:firstLine="709"/>
        <w:jc w:val="both"/>
        <w:rPr>
          <w:sz w:val="28"/>
          <w:szCs w:val="28"/>
        </w:rPr>
      </w:pPr>
    </w:p>
    <w:p w:rsidR="008B1BC4" w:rsidRPr="00DE2981" w:rsidRDefault="008B1BC4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ind w:firstLine="709"/>
        <w:jc w:val="center"/>
        <w:rPr>
          <w:sz w:val="28"/>
          <w:szCs w:val="28"/>
        </w:rPr>
      </w:pPr>
      <w:r w:rsidRPr="00DE2981">
        <w:rPr>
          <w:sz w:val="28"/>
          <w:szCs w:val="28"/>
        </w:rPr>
        <w:t xml:space="preserve">АДМИНИСТРАЦИЯ   СЕЛЬСКОГО   ПОСЕЛЕНИЯ   </w:t>
      </w:r>
      <w:proofErr w:type="gramStart"/>
      <w:r w:rsidRPr="00DE2981">
        <w:rPr>
          <w:sz w:val="28"/>
          <w:szCs w:val="28"/>
        </w:rPr>
        <w:t>ПЕТРОВСКОЕ</w:t>
      </w:r>
      <w:proofErr w:type="gramEnd"/>
    </w:p>
    <w:p w:rsidR="002A5752" w:rsidRPr="00DE2981" w:rsidRDefault="002A5752" w:rsidP="00DE2981">
      <w:pPr>
        <w:pStyle w:val="a3"/>
        <w:ind w:firstLine="709"/>
        <w:jc w:val="center"/>
        <w:rPr>
          <w:sz w:val="28"/>
          <w:szCs w:val="28"/>
        </w:rPr>
      </w:pPr>
      <w:r w:rsidRPr="00DE2981">
        <w:rPr>
          <w:sz w:val="28"/>
          <w:szCs w:val="28"/>
        </w:rPr>
        <w:t>ЯРОСЛАВСКОЙ ОБЛАСТИ</w:t>
      </w:r>
    </w:p>
    <w:p w:rsidR="002A5752" w:rsidRPr="00DE2981" w:rsidRDefault="002A5752" w:rsidP="00DE2981">
      <w:pPr>
        <w:pStyle w:val="a3"/>
        <w:ind w:firstLine="709"/>
        <w:jc w:val="center"/>
        <w:rPr>
          <w:b/>
          <w:sz w:val="28"/>
          <w:szCs w:val="28"/>
        </w:rPr>
      </w:pPr>
    </w:p>
    <w:p w:rsidR="002A5752" w:rsidRPr="00DE2981" w:rsidRDefault="002A5752" w:rsidP="00E32E29">
      <w:pPr>
        <w:pStyle w:val="a3"/>
        <w:ind w:firstLine="709"/>
        <w:jc w:val="center"/>
        <w:rPr>
          <w:b/>
          <w:sz w:val="28"/>
          <w:szCs w:val="28"/>
        </w:rPr>
      </w:pPr>
      <w:r w:rsidRPr="00DE2981">
        <w:rPr>
          <w:b/>
          <w:sz w:val="28"/>
          <w:szCs w:val="28"/>
        </w:rPr>
        <w:t>ПОСТАНОВЛЕНИ</w:t>
      </w:r>
      <w:r w:rsidR="008550C7" w:rsidRPr="00DE2981">
        <w:rPr>
          <w:b/>
          <w:sz w:val="28"/>
          <w:szCs w:val="28"/>
        </w:rPr>
        <w:t>Е</w:t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173CD7" w:rsidP="00DE29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76A40">
        <w:rPr>
          <w:sz w:val="28"/>
          <w:szCs w:val="28"/>
        </w:rPr>
        <w:t>03.07.2025</w:t>
      </w:r>
      <w:bookmarkStart w:id="0" w:name="_GoBack"/>
      <w:bookmarkEnd w:id="0"/>
      <w:r w:rsidR="00E32E29">
        <w:rPr>
          <w:sz w:val="28"/>
          <w:szCs w:val="28"/>
        </w:rPr>
        <w:t xml:space="preserve">                                     </w:t>
      </w:r>
      <w:r w:rsidR="004C4B42" w:rsidRPr="00DE2981">
        <w:rPr>
          <w:sz w:val="28"/>
          <w:szCs w:val="28"/>
        </w:rPr>
        <w:t>№</w:t>
      </w:r>
      <w:r w:rsidR="001F0C24">
        <w:rPr>
          <w:sz w:val="28"/>
          <w:szCs w:val="28"/>
        </w:rPr>
        <w:t xml:space="preserve"> </w:t>
      </w:r>
      <w:r w:rsidR="00E76A40">
        <w:rPr>
          <w:sz w:val="28"/>
          <w:szCs w:val="28"/>
        </w:rPr>
        <w:t>138</w:t>
      </w:r>
    </w:p>
    <w:p w:rsidR="00DF493B" w:rsidRPr="00DE2981" w:rsidRDefault="00DF493B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2A5752" w:rsidP="00DE2981">
      <w:pPr>
        <w:pStyle w:val="a3"/>
        <w:jc w:val="both"/>
        <w:rPr>
          <w:sz w:val="28"/>
          <w:szCs w:val="28"/>
        </w:rPr>
      </w:pPr>
      <w:r w:rsidRPr="00DE2981">
        <w:rPr>
          <w:sz w:val="28"/>
          <w:szCs w:val="28"/>
        </w:rPr>
        <w:t>р.п. Петровское</w:t>
      </w:r>
    </w:p>
    <w:p w:rsidR="002A5752" w:rsidRPr="00DE2981" w:rsidRDefault="002A5752" w:rsidP="00DE2981">
      <w:pPr>
        <w:pStyle w:val="a3"/>
        <w:ind w:firstLine="709"/>
        <w:jc w:val="both"/>
        <w:rPr>
          <w:sz w:val="28"/>
          <w:szCs w:val="28"/>
        </w:rPr>
      </w:pPr>
    </w:p>
    <w:p w:rsidR="002D03C4" w:rsidRPr="00DE2981" w:rsidRDefault="002D03C4" w:rsidP="00DE2981">
      <w:pPr>
        <w:pStyle w:val="a3"/>
        <w:ind w:right="5103"/>
        <w:jc w:val="both"/>
        <w:rPr>
          <w:sz w:val="28"/>
          <w:szCs w:val="28"/>
        </w:rPr>
      </w:pPr>
      <w:r w:rsidRPr="00DE2981">
        <w:rPr>
          <w:sz w:val="28"/>
          <w:szCs w:val="28"/>
          <w:lang w:eastAsia="zh-CN"/>
        </w:rPr>
        <w:t xml:space="preserve">О внесении изменений в </w:t>
      </w:r>
      <w:r w:rsidR="007F7CD5">
        <w:rPr>
          <w:bCs/>
          <w:sz w:val="28"/>
          <w:szCs w:val="28"/>
        </w:rPr>
        <w:t>муниципальную программу</w:t>
      </w:r>
      <w:r w:rsidRPr="00DE2981">
        <w:rPr>
          <w:bCs/>
          <w:sz w:val="28"/>
          <w:szCs w:val="28"/>
        </w:rPr>
        <w:t xml:space="preserve"> «Формирование современной городской среды сельск</w:t>
      </w:r>
      <w:r w:rsidR="00BF72E5">
        <w:rPr>
          <w:bCs/>
          <w:sz w:val="28"/>
          <w:szCs w:val="28"/>
        </w:rPr>
        <w:t>ого поселения Петровское на 2025</w:t>
      </w:r>
      <w:r w:rsidR="004D1EB8">
        <w:rPr>
          <w:bCs/>
          <w:sz w:val="28"/>
          <w:szCs w:val="28"/>
        </w:rPr>
        <w:t xml:space="preserve"> – </w:t>
      </w:r>
      <w:r w:rsidR="00BF72E5">
        <w:rPr>
          <w:bCs/>
          <w:sz w:val="28"/>
          <w:szCs w:val="28"/>
        </w:rPr>
        <w:t>2027</w:t>
      </w:r>
      <w:r w:rsidRPr="00DE2981">
        <w:rPr>
          <w:bCs/>
          <w:sz w:val="28"/>
          <w:szCs w:val="28"/>
        </w:rPr>
        <w:t xml:space="preserve"> годы» </w:t>
      </w:r>
    </w:p>
    <w:p w:rsidR="002A5752" w:rsidRDefault="002D03C4" w:rsidP="00DE2981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DE2981">
        <w:rPr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DE2981">
        <w:rPr>
          <w:rFonts w:eastAsia="Lucida Sans Unicode"/>
          <w:sz w:val="28"/>
          <w:szCs w:val="28"/>
          <w:lang w:eastAsia="ar-SA"/>
        </w:rPr>
        <w:t xml:space="preserve">Администрация сельского поселения Петровское </w:t>
      </w:r>
      <w:r w:rsidRPr="00DE2981">
        <w:rPr>
          <w:sz w:val="28"/>
          <w:szCs w:val="28"/>
          <w:lang w:eastAsia="zh-CN"/>
        </w:rPr>
        <w:t>ПОСТАНОВЛЯЕТ:</w:t>
      </w:r>
      <w:proofErr w:type="gramEnd"/>
    </w:p>
    <w:p w:rsidR="00A501C6" w:rsidRPr="00DE2981" w:rsidRDefault="00A501C6" w:rsidP="00DE2981">
      <w:pPr>
        <w:pStyle w:val="a3"/>
        <w:ind w:firstLine="709"/>
        <w:jc w:val="both"/>
        <w:rPr>
          <w:sz w:val="28"/>
          <w:szCs w:val="28"/>
        </w:rPr>
      </w:pPr>
    </w:p>
    <w:p w:rsidR="002A5752" w:rsidRPr="00DE2981" w:rsidRDefault="004D1EB8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3D183C" w:rsidRPr="00DE2981">
        <w:rPr>
          <w:sz w:val="28"/>
          <w:szCs w:val="28"/>
        </w:rPr>
        <w:t xml:space="preserve">Внести в </w:t>
      </w:r>
      <w:r>
        <w:rPr>
          <w:bCs/>
          <w:sz w:val="28"/>
          <w:szCs w:val="28"/>
        </w:rPr>
        <w:t>муниципальную</w:t>
      </w:r>
      <w:r w:rsidRPr="00DE2981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у</w:t>
      </w:r>
      <w:r w:rsidRPr="00DE2981">
        <w:rPr>
          <w:bCs/>
          <w:sz w:val="28"/>
          <w:szCs w:val="28"/>
        </w:rPr>
        <w:t xml:space="preserve"> «Формирование современной городской среды сельск</w:t>
      </w:r>
      <w:r w:rsidR="00BF72E5">
        <w:rPr>
          <w:bCs/>
          <w:sz w:val="28"/>
          <w:szCs w:val="28"/>
        </w:rPr>
        <w:t>ого поселения Петровское на 2025</w:t>
      </w:r>
      <w:r>
        <w:rPr>
          <w:bCs/>
          <w:sz w:val="28"/>
          <w:szCs w:val="28"/>
        </w:rPr>
        <w:t xml:space="preserve"> – </w:t>
      </w:r>
      <w:r w:rsidR="00BF72E5">
        <w:rPr>
          <w:bCs/>
          <w:sz w:val="28"/>
          <w:szCs w:val="28"/>
        </w:rPr>
        <w:t>2027</w:t>
      </w:r>
      <w:r w:rsidRPr="00DE2981">
        <w:rPr>
          <w:bCs/>
          <w:sz w:val="28"/>
          <w:szCs w:val="28"/>
        </w:rPr>
        <w:t xml:space="preserve"> годы»</w:t>
      </w:r>
      <w:r>
        <w:rPr>
          <w:bCs/>
          <w:sz w:val="28"/>
          <w:szCs w:val="28"/>
        </w:rPr>
        <w:t xml:space="preserve">, утвержденную </w:t>
      </w:r>
      <w:r w:rsidR="003D183C" w:rsidRPr="00DE2981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3D183C" w:rsidRPr="00DE2981">
        <w:rPr>
          <w:sz w:val="28"/>
          <w:szCs w:val="28"/>
        </w:rPr>
        <w:t xml:space="preserve"> Администрации сельского поселения Петровское </w:t>
      </w:r>
      <w:r w:rsidR="00BF72E5">
        <w:rPr>
          <w:sz w:val="28"/>
          <w:szCs w:val="28"/>
        </w:rPr>
        <w:t>от 04.12.2024 № 206</w:t>
      </w:r>
      <w:r w:rsidR="007F7CD5">
        <w:rPr>
          <w:sz w:val="28"/>
          <w:szCs w:val="28"/>
        </w:rPr>
        <w:t>(</w:t>
      </w:r>
      <w:r w:rsidR="007F7CD5">
        <w:rPr>
          <w:bCs/>
          <w:sz w:val="28"/>
          <w:szCs w:val="28"/>
        </w:rPr>
        <w:t>в редакции постановления от 17.02.2025 № 29</w:t>
      </w:r>
      <w:r w:rsidR="00C93374">
        <w:rPr>
          <w:bCs/>
          <w:sz w:val="28"/>
          <w:szCs w:val="28"/>
        </w:rPr>
        <w:t>, от 18.03.2025 № 57</w:t>
      </w:r>
      <w:r w:rsidR="007F7CD5">
        <w:rPr>
          <w:bCs/>
          <w:sz w:val="28"/>
          <w:szCs w:val="28"/>
        </w:rPr>
        <w:t xml:space="preserve">) </w:t>
      </w:r>
      <w:r w:rsidR="003D183C" w:rsidRPr="00DE2981">
        <w:rPr>
          <w:sz w:val="28"/>
          <w:szCs w:val="28"/>
        </w:rPr>
        <w:t>следующие изменения:</w:t>
      </w:r>
      <w:proofErr w:type="gramEnd"/>
    </w:p>
    <w:p w:rsidR="008B03B8" w:rsidRPr="00DE2981" w:rsidRDefault="00477083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Строку 9 </w:t>
      </w:r>
      <w:r w:rsidR="004D1EB8">
        <w:rPr>
          <w:sz w:val="28"/>
          <w:szCs w:val="28"/>
        </w:rPr>
        <w:t xml:space="preserve"> паспорта и</w:t>
      </w:r>
      <w:r w:rsidR="008B03B8" w:rsidRPr="00DE2981">
        <w:rPr>
          <w:sz w:val="28"/>
          <w:szCs w:val="28"/>
        </w:rPr>
        <w:t>зложить в следующей редакции:</w:t>
      </w:r>
    </w:p>
    <w:p w:rsidR="008B03B8" w:rsidRPr="00DE2981" w:rsidRDefault="008B03B8" w:rsidP="00DE2981">
      <w:pPr>
        <w:pStyle w:val="a3"/>
        <w:ind w:firstLine="709"/>
        <w:jc w:val="both"/>
        <w:rPr>
          <w:sz w:val="28"/>
          <w:szCs w:val="28"/>
        </w:rPr>
      </w:pPr>
    </w:p>
    <w:tbl>
      <w:tblPr>
        <w:tblW w:w="10008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78"/>
        <w:gridCol w:w="7230"/>
      </w:tblGrid>
      <w:tr w:rsidR="002D03C4" w:rsidRPr="00C63A86" w:rsidTr="00B53B07">
        <w:trPr>
          <w:trHeight w:val="671"/>
        </w:trPr>
        <w:tc>
          <w:tcPr>
            <w:tcW w:w="2778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D03C4" w:rsidRPr="008B03B8" w:rsidRDefault="002D03C4" w:rsidP="001858E8">
            <w:pPr>
              <w:pStyle w:val="a3"/>
            </w:pPr>
            <w:r w:rsidRPr="008B03B8">
              <w:t>Объемы и источники финансирования</w:t>
            </w:r>
          </w:p>
          <w:p w:rsidR="002D03C4" w:rsidRPr="008B03B8" w:rsidRDefault="002D03C4" w:rsidP="001858E8">
            <w:pPr>
              <w:pStyle w:val="a3"/>
            </w:pPr>
            <w:r w:rsidRPr="008B03B8">
              <w:t>муниципальной программы</w:t>
            </w:r>
          </w:p>
        </w:tc>
        <w:tc>
          <w:tcPr>
            <w:tcW w:w="7230" w:type="dxa"/>
          </w:tcPr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 xml:space="preserve">Общий объем средств, направленных на реализацию муниципальной программы составляет </w:t>
            </w:r>
            <w:r w:rsidR="001331D7">
              <w:rPr>
                <w:color w:val="000000"/>
              </w:rPr>
              <w:t>15 615,252</w:t>
            </w:r>
            <w:r w:rsidRPr="00512EBE">
              <w:rPr>
                <w:b/>
                <w:color w:val="000000"/>
              </w:rPr>
              <w:t>тыс</w:t>
            </w:r>
            <w:proofErr w:type="gramStart"/>
            <w:r w:rsidRPr="00512EBE">
              <w:rPr>
                <w:b/>
                <w:color w:val="000000"/>
              </w:rPr>
              <w:t>.р</w:t>
            </w:r>
            <w:proofErr w:type="gramEnd"/>
            <w:r w:rsidRPr="00512EBE">
              <w:rPr>
                <w:b/>
                <w:color w:val="000000"/>
              </w:rPr>
              <w:t>уб.,</w:t>
            </w:r>
            <w:r w:rsidRPr="00512EBE">
              <w:rPr>
                <w:color w:val="000000"/>
              </w:rPr>
              <w:t xml:space="preserve"> в том числе: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0,00  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уб. за счет средств федерального бюджета;</w:t>
            </w:r>
          </w:p>
          <w:p w:rsidR="00512EBE" w:rsidRPr="00512EBE" w:rsidRDefault="00796383" w:rsidP="00512EBE">
            <w:pPr>
              <w:rPr>
                <w:color w:val="000000"/>
              </w:rPr>
            </w:pPr>
            <w:r>
              <w:rPr>
                <w:color w:val="000000"/>
              </w:rPr>
              <w:t>14 406,93</w:t>
            </w:r>
            <w:r w:rsidR="00512EBE" w:rsidRPr="00512EBE">
              <w:rPr>
                <w:color w:val="000000"/>
              </w:rPr>
              <w:t>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>уб. за счет средств областного бюджета Ярославской области,</w:t>
            </w:r>
          </w:p>
          <w:p w:rsidR="00512EBE" w:rsidRPr="00512EBE" w:rsidRDefault="00796383" w:rsidP="00512EBE">
            <w:r>
              <w:rPr>
                <w:color w:val="000000"/>
              </w:rPr>
              <w:t>1 208,322</w:t>
            </w:r>
            <w:r w:rsidR="00512EBE" w:rsidRPr="00512EBE">
              <w:rPr>
                <w:color w:val="000000"/>
              </w:rPr>
              <w:t>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 xml:space="preserve">уб. за счет средств бюджета </w:t>
            </w:r>
            <w:r w:rsidR="00512EBE"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b/>
                <w:color w:val="000000"/>
              </w:rPr>
            </w:pPr>
            <w:r w:rsidRPr="00512EBE">
              <w:rPr>
                <w:b/>
                <w:color w:val="000000"/>
              </w:rPr>
              <w:t>2025 год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0,00 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уб. за счет средств федерального бюджета;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0,00 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уб. за счет средств областного бюджета Ярославской области,</w:t>
            </w:r>
          </w:p>
          <w:p w:rsidR="00512EBE" w:rsidRPr="00512EBE" w:rsidRDefault="00AB1FD0" w:rsidP="00512EBE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512EBE" w:rsidRPr="00512EBE">
              <w:rPr>
                <w:color w:val="000000"/>
              </w:rPr>
              <w:t>0,00 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 xml:space="preserve">уб. за счет средств бюджета </w:t>
            </w:r>
            <w:r w:rsidR="00512EBE"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b/>
                <w:color w:val="000000"/>
              </w:rPr>
            </w:pPr>
            <w:r w:rsidRPr="00512EBE">
              <w:rPr>
                <w:b/>
                <w:color w:val="000000"/>
              </w:rPr>
              <w:t>2026 год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0,00 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уб. за счет средств федерального бюджета;</w:t>
            </w:r>
          </w:p>
          <w:p w:rsidR="00512EBE" w:rsidRPr="00512EBE" w:rsidRDefault="00C93374" w:rsidP="00512EB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14 406,93</w:t>
            </w:r>
            <w:r w:rsidR="00512EBE" w:rsidRPr="00512EBE">
              <w:rPr>
                <w:color w:val="000000"/>
              </w:rPr>
              <w:t>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>уб. за счет средств областного бюджета Ярославской области,</w:t>
            </w:r>
          </w:p>
          <w:p w:rsidR="00512EBE" w:rsidRPr="00512EBE" w:rsidRDefault="00796383" w:rsidP="00512EBE">
            <w:pPr>
              <w:rPr>
                <w:color w:val="000000"/>
              </w:rPr>
            </w:pPr>
            <w:r>
              <w:rPr>
                <w:color w:val="000000"/>
              </w:rPr>
              <w:t>758,322</w:t>
            </w:r>
            <w:r w:rsidR="00512EBE" w:rsidRPr="00512EBE">
              <w:rPr>
                <w:color w:val="000000"/>
              </w:rPr>
              <w:t>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 xml:space="preserve">уб. за счет средств бюджета </w:t>
            </w:r>
            <w:r w:rsidR="00512EBE"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______0______т. руб. Средства внебюджетных источников</w:t>
            </w:r>
          </w:p>
          <w:p w:rsidR="00512EBE" w:rsidRPr="00512EBE" w:rsidRDefault="00512EBE" w:rsidP="00512EBE">
            <w:pPr>
              <w:rPr>
                <w:b/>
                <w:color w:val="000000"/>
              </w:rPr>
            </w:pPr>
            <w:r w:rsidRPr="00512EBE">
              <w:rPr>
                <w:b/>
                <w:color w:val="000000"/>
              </w:rPr>
              <w:t>2027год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_____0_______т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уб. за счет средств федерального бюджета;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_____0_______т</w:t>
            </w:r>
            <w:proofErr w:type="gramStart"/>
            <w:r w:rsidRPr="00512EBE">
              <w:rPr>
                <w:color w:val="000000"/>
              </w:rPr>
              <w:t>.р</w:t>
            </w:r>
            <w:proofErr w:type="gramEnd"/>
            <w:r w:rsidRPr="00512EBE">
              <w:rPr>
                <w:color w:val="000000"/>
              </w:rPr>
              <w:t>уб. за счет средств областного бюджета Ярославской области,</w:t>
            </w:r>
          </w:p>
          <w:p w:rsidR="00512EBE" w:rsidRPr="00512EBE" w:rsidRDefault="00E40F12" w:rsidP="00512EB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512EBE" w:rsidRPr="00512EBE">
              <w:rPr>
                <w:color w:val="000000"/>
              </w:rPr>
              <w:t>,00 т</w:t>
            </w:r>
            <w:proofErr w:type="gramStart"/>
            <w:r w:rsidR="00512EBE" w:rsidRPr="00512EBE">
              <w:rPr>
                <w:color w:val="000000"/>
              </w:rPr>
              <w:t>.р</w:t>
            </w:r>
            <w:proofErr w:type="gramEnd"/>
            <w:r w:rsidR="00512EBE" w:rsidRPr="00512EBE">
              <w:rPr>
                <w:color w:val="000000"/>
              </w:rPr>
              <w:t xml:space="preserve">уб. за счет средств бюджета </w:t>
            </w:r>
            <w:r w:rsidR="00512EBE" w:rsidRPr="00512EBE">
              <w:t>сельского поселения Петровское</w:t>
            </w:r>
          </w:p>
          <w:p w:rsidR="00512EBE" w:rsidRPr="00512EBE" w:rsidRDefault="00512EBE" w:rsidP="00512EBE">
            <w:pPr>
              <w:rPr>
                <w:color w:val="000000"/>
              </w:rPr>
            </w:pPr>
            <w:r w:rsidRPr="00512EBE">
              <w:rPr>
                <w:color w:val="000000"/>
              </w:rPr>
              <w:t>______0______т. руб. Средства внебюджетных источников</w:t>
            </w:r>
          </w:p>
          <w:p w:rsidR="002D03C4" w:rsidRPr="002D03C4" w:rsidRDefault="002D03C4" w:rsidP="00B87BAC">
            <w:pPr>
              <w:pStyle w:val="a3"/>
              <w:ind w:left="68"/>
              <w:rPr>
                <w:color w:val="000000"/>
              </w:rPr>
            </w:pPr>
          </w:p>
        </w:tc>
      </w:tr>
    </w:tbl>
    <w:p w:rsidR="004D1EB8" w:rsidRDefault="004D1EB8" w:rsidP="001858E8">
      <w:pPr>
        <w:pStyle w:val="a3"/>
      </w:pPr>
    </w:p>
    <w:p w:rsidR="004D1EB8" w:rsidRDefault="004D1EB8" w:rsidP="001858E8">
      <w:pPr>
        <w:pStyle w:val="a3"/>
      </w:pPr>
    </w:p>
    <w:p w:rsidR="00FF5140" w:rsidRDefault="00FF5140" w:rsidP="00796383">
      <w:pPr>
        <w:pStyle w:val="a3"/>
        <w:ind w:firstLine="708"/>
        <w:sectPr w:rsidR="00FF5140" w:rsidSect="00FF5140">
          <w:pgSz w:w="11906" w:h="16838"/>
          <w:pgMar w:top="567" w:right="707" w:bottom="568" w:left="1418" w:header="708" w:footer="708" w:gutter="0"/>
          <w:cols w:space="708"/>
          <w:docGrid w:linePitch="360"/>
        </w:sectPr>
      </w:pPr>
    </w:p>
    <w:p w:rsidR="00E6057D" w:rsidRDefault="00E6057D" w:rsidP="001858E8">
      <w:pPr>
        <w:pStyle w:val="a3"/>
      </w:pPr>
    </w:p>
    <w:p w:rsidR="00D928A6" w:rsidRDefault="00D928A6" w:rsidP="00D928A6">
      <w:pPr>
        <w:pStyle w:val="a3"/>
        <w:ind w:firstLine="708"/>
        <w:rPr>
          <w:sz w:val="28"/>
          <w:szCs w:val="28"/>
        </w:rPr>
      </w:pPr>
      <w:r w:rsidRPr="00DE2981">
        <w:rPr>
          <w:sz w:val="28"/>
          <w:szCs w:val="28"/>
        </w:rPr>
        <w:t>1.</w:t>
      </w:r>
      <w:r w:rsidR="00015D1B">
        <w:rPr>
          <w:sz w:val="28"/>
          <w:szCs w:val="28"/>
        </w:rPr>
        <w:t>2</w:t>
      </w:r>
      <w:r w:rsidRPr="00DE2981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№6</w:t>
      </w:r>
      <w:r w:rsidRPr="00DE2981">
        <w:rPr>
          <w:sz w:val="28"/>
          <w:szCs w:val="28"/>
        </w:rPr>
        <w:t xml:space="preserve"> изложить в следующей редакции:</w:t>
      </w:r>
    </w:p>
    <w:p w:rsidR="00FF5140" w:rsidRPr="00FF5140" w:rsidRDefault="00FF5140" w:rsidP="00FF5140">
      <w:pPr>
        <w:jc w:val="center"/>
        <w:rPr>
          <w:b/>
        </w:rPr>
      </w:pPr>
      <w:r w:rsidRPr="00FF5140">
        <w:rPr>
          <w:b/>
        </w:rPr>
        <w:t>Ресурсное обеспечение реализации муниципальной программы «Формирование современной городской</w:t>
      </w:r>
    </w:p>
    <w:p w:rsidR="00FF5140" w:rsidRPr="00FF5140" w:rsidRDefault="00FF5140" w:rsidP="00FF5140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FF5140">
        <w:rPr>
          <w:b/>
        </w:rPr>
        <w:t xml:space="preserve">среды сельского поселения </w:t>
      </w:r>
      <w:proofErr w:type="gramStart"/>
      <w:r w:rsidRPr="00FF5140">
        <w:rPr>
          <w:b/>
        </w:rPr>
        <w:t>Петровское</w:t>
      </w:r>
      <w:proofErr w:type="gramEnd"/>
      <w:r w:rsidRPr="00FF5140">
        <w:rPr>
          <w:b/>
        </w:rPr>
        <w:t xml:space="preserve"> на 2025-2027годы»</w:t>
      </w:r>
    </w:p>
    <w:p w:rsidR="00FF5140" w:rsidRPr="00FF5140" w:rsidRDefault="00FF5140" w:rsidP="00FF5140">
      <w:pPr>
        <w:shd w:val="clear" w:color="auto" w:fill="FFFFFF"/>
        <w:jc w:val="center"/>
        <w:rPr>
          <w:bCs/>
        </w:rPr>
      </w:pPr>
    </w:p>
    <w:tbl>
      <w:tblPr>
        <w:tblW w:w="13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80"/>
        <w:gridCol w:w="1766"/>
        <w:gridCol w:w="2410"/>
        <w:gridCol w:w="582"/>
        <w:gridCol w:w="648"/>
        <w:gridCol w:w="593"/>
        <w:gridCol w:w="418"/>
        <w:gridCol w:w="1869"/>
        <w:gridCol w:w="1560"/>
        <w:gridCol w:w="1984"/>
        <w:gridCol w:w="142"/>
      </w:tblGrid>
      <w:tr w:rsidR="00FF5140" w:rsidRPr="00FF5140" w:rsidTr="009E69A3">
        <w:tc>
          <w:tcPr>
            <w:tcW w:w="198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1766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numPr>
                <w:ilvl w:val="0"/>
                <w:numId w:val="5"/>
              </w:num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Ответственный исполнитель, соисполнитель, государственный заказчик - координатор, участник</w:t>
            </w:r>
          </w:p>
        </w:tc>
        <w:tc>
          <w:tcPr>
            <w:tcW w:w="241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Источник финансирования</w:t>
            </w:r>
          </w:p>
        </w:tc>
        <w:tc>
          <w:tcPr>
            <w:tcW w:w="2241" w:type="dxa"/>
            <w:gridSpan w:val="4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5555" w:type="dxa"/>
            <w:gridSpan w:val="4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Объемы бюджетных ассигнований (тыс. рублей)</w:t>
            </w: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bCs/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bCs/>
                <w:sz w:val="23"/>
                <w:szCs w:val="23"/>
              </w:rPr>
            </w:pPr>
          </w:p>
        </w:tc>
        <w:tc>
          <w:tcPr>
            <w:tcW w:w="241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bCs/>
                <w:sz w:val="23"/>
                <w:szCs w:val="23"/>
              </w:rPr>
            </w:pP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ГРБС</w:t>
            </w: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proofErr w:type="spellStart"/>
            <w:r w:rsidRPr="00FF5140">
              <w:rPr>
                <w:sz w:val="23"/>
                <w:szCs w:val="23"/>
              </w:rPr>
              <w:t>РзПр</w:t>
            </w:r>
            <w:proofErr w:type="spellEnd"/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ЦСР</w:t>
            </w: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ВР</w:t>
            </w: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2025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2026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2027</w:t>
            </w:r>
          </w:p>
        </w:tc>
        <w:tc>
          <w:tcPr>
            <w:tcW w:w="14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Муниципальная программа «Формирование современной городской среды сельского поселения Петровское на 2025-2027 годы»</w:t>
            </w:r>
          </w:p>
        </w:tc>
        <w:tc>
          <w:tcPr>
            <w:tcW w:w="1766" w:type="dxa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 xml:space="preserve">Администрация сельского поселения </w:t>
            </w:r>
            <w:proofErr w:type="gramStart"/>
            <w:r w:rsidRPr="00FF5140">
              <w:rPr>
                <w:sz w:val="23"/>
                <w:szCs w:val="23"/>
              </w:rPr>
              <w:t>Петровское</w:t>
            </w:r>
            <w:proofErr w:type="gramEnd"/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796383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14 406,93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 xml:space="preserve">Бюджет сельского поселения </w:t>
            </w:r>
            <w:proofErr w:type="gramStart"/>
            <w:r w:rsidRPr="00FF5140">
              <w:rPr>
                <w:sz w:val="23"/>
                <w:szCs w:val="23"/>
              </w:rPr>
              <w:t>Петровское</w:t>
            </w:r>
            <w:proofErr w:type="gramEnd"/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AB1FD0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</w:t>
            </w:r>
            <w:r w:rsidR="00FF5140" w:rsidRPr="00FF5140">
              <w:rPr>
                <w:sz w:val="23"/>
                <w:szCs w:val="23"/>
              </w:rPr>
              <w:t>0</w:t>
            </w:r>
            <w:r w:rsidR="00FF5140">
              <w:rPr>
                <w:sz w:val="23"/>
                <w:szCs w:val="23"/>
              </w:rPr>
              <w:t>,</w:t>
            </w:r>
            <w:r w:rsidR="00FF5140" w:rsidRPr="00FF5140">
              <w:rPr>
                <w:sz w:val="23"/>
                <w:szCs w:val="23"/>
              </w:rPr>
              <w:t>00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796383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758,322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Pr="00FF5140">
              <w:rPr>
                <w:sz w:val="23"/>
                <w:szCs w:val="23"/>
              </w:rPr>
              <w:t>,00</w:t>
            </w: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198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766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Внебюджетные источники (1)</w:t>
            </w:r>
          </w:p>
        </w:tc>
        <w:tc>
          <w:tcPr>
            <w:tcW w:w="582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64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593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418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0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0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0</w:t>
            </w: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</w:p>
        </w:tc>
      </w:tr>
      <w:tr w:rsidR="00FF5140" w:rsidRPr="00FF5140" w:rsidTr="009E69A3">
        <w:tc>
          <w:tcPr>
            <w:tcW w:w="8397" w:type="dxa"/>
            <w:gridSpan w:val="7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</w:tcPr>
          <w:p w:rsidR="00FF5140" w:rsidRPr="00FF5140" w:rsidRDefault="00FF5140" w:rsidP="00FF5140">
            <w:pPr>
              <w:rPr>
                <w:sz w:val="23"/>
                <w:szCs w:val="23"/>
              </w:rPr>
            </w:pPr>
            <w:r w:rsidRPr="00FF5140">
              <w:rPr>
                <w:sz w:val="23"/>
                <w:szCs w:val="23"/>
              </w:rPr>
              <w:t>Итого</w:t>
            </w:r>
          </w:p>
        </w:tc>
        <w:tc>
          <w:tcPr>
            <w:tcW w:w="1869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AB1FD0" w:rsidP="00FF5140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45</w:t>
            </w:r>
            <w:r w:rsidR="00FF5140">
              <w:rPr>
                <w:sz w:val="23"/>
                <w:szCs w:val="23"/>
              </w:rPr>
              <w:t>0</w:t>
            </w:r>
            <w:r w:rsidR="00FF5140" w:rsidRPr="00FF5140">
              <w:rPr>
                <w:sz w:val="23"/>
                <w:szCs w:val="23"/>
              </w:rPr>
              <w:t>,00</w:t>
            </w:r>
          </w:p>
        </w:tc>
        <w:tc>
          <w:tcPr>
            <w:tcW w:w="1560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796383" w:rsidP="00FF5140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15 165,252</w:t>
            </w:r>
          </w:p>
        </w:tc>
        <w:tc>
          <w:tcPr>
            <w:tcW w:w="1984" w:type="dxa"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0</w:t>
            </w:r>
            <w:r w:rsidRPr="00FF5140">
              <w:rPr>
                <w:sz w:val="23"/>
                <w:szCs w:val="23"/>
              </w:rPr>
              <w:t>,00</w:t>
            </w:r>
          </w:p>
        </w:tc>
        <w:tc>
          <w:tcPr>
            <w:tcW w:w="140" w:type="dxa"/>
            <w:vMerge/>
            <w:tcMar>
              <w:top w:w="100" w:type="dxa"/>
              <w:left w:w="60" w:type="dxa"/>
              <w:bottom w:w="100" w:type="dxa"/>
              <w:right w:w="60" w:type="dxa"/>
            </w:tcMar>
          </w:tcPr>
          <w:p w:rsidR="00FF5140" w:rsidRPr="00FF5140" w:rsidRDefault="00FF5140" w:rsidP="00FF5140">
            <w:pPr>
              <w:rPr>
                <w:sz w:val="23"/>
                <w:szCs w:val="23"/>
                <w:highlight w:val="yellow"/>
              </w:rPr>
            </w:pPr>
          </w:p>
        </w:tc>
      </w:tr>
    </w:tbl>
    <w:p w:rsidR="00166025" w:rsidRDefault="00166025" w:rsidP="001858E8">
      <w:pPr>
        <w:pStyle w:val="a3"/>
        <w:sectPr w:rsidR="00166025" w:rsidSect="00166025">
          <w:pgSz w:w="16838" w:h="11906" w:orient="landscape"/>
          <w:pgMar w:top="707" w:right="568" w:bottom="1418" w:left="567" w:header="708" w:footer="708" w:gutter="0"/>
          <w:cols w:space="708"/>
          <w:docGrid w:linePitch="360"/>
        </w:sectPr>
      </w:pPr>
    </w:p>
    <w:p w:rsidR="00166025" w:rsidRDefault="00166025" w:rsidP="001858E8">
      <w:pPr>
        <w:pStyle w:val="a3"/>
      </w:pPr>
    </w:p>
    <w:p w:rsidR="00166025" w:rsidRDefault="00166025" w:rsidP="001858E8">
      <w:pPr>
        <w:pStyle w:val="a3"/>
      </w:pPr>
    </w:p>
    <w:p w:rsidR="00166025" w:rsidRDefault="00166025" w:rsidP="001858E8">
      <w:pPr>
        <w:pStyle w:val="a3"/>
      </w:pP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DE2981">
        <w:rPr>
          <w:bCs/>
          <w:sz w:val="28"/>
          <w:szCs w:val="28"/>
        </w:rPr>
        <w:t xml:space="preserve">. </w:t>
      </w:r>
      <w:r w:rsidR="00121260" w:rsidRPr="00DE2981">
        <w:rPr>
          <w:bCs/>
          <w:sz w:val="28"/>
          <w:szCs w:val="28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DE2981">
        <w:rPr>
          <w:sz w:val="28"/>
          <w:szCs w:val="28"/>
          <w:lang w:eastAsia="zh-CN"/>
        </w:rPr>
        <w:t xml:space="preserve">. </w:t>
      </w:r>
      <w:r w:rsidR="00121260" w:rsidRPr="00DE2981">
        <w:rPr>
          <w:sz w:val="28"/>
          <w:szCs w:val="28"/>
          <w:lang w:eastAsia="zh-CN"/>
        </w:rPr>
        <w:t>Опубликовать постановление в газете «Ростовский вестник» и разместить на официальном сайте Администрации сельского поселения Петровское.</w:t>
      </w:r>
    </w:p>
    <w:p w:rsidR="002A5752" w:rsidRPr="00DE2981" w:rsidRDefault="00A740CB" w:rsidP="00DE29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4</w:t>
      </w:r>
      <w:r w:rsidR="00DE2981">
        <w:rPr>
          <w:sz w:val="28"/>
          <w:szCs w:val="28"/>
          <w:lang w:eastAsia="zh-CN"/>
        </w:rPr>
        <w:t xml:space="preserve">. </w:t>
      </w:r>
      <w:r w:rsidR="00121260" w:rsidRPr="00DE2981">
        <w:rPr>
          <w:sz w:val="28"/>
          <w:szCs w:val="28"/>
          <w:lang w:eastAsia="zh-CN"/>
        </w:rPr>
        <w:t xml:space="preserve">Контроль за исполнением настоящего </w:t>
      </w:r>
      <w:r w:rsidR="00A501C6">
        <w:rPr>
          <w:sz w:val="28"/>
          <w:szCs w:val="28"/>
          <w:lang w:eastAsia="zh-CN"/>
        </w:rPr>
        <w:t>постановлени</w:t>
      </w:r>
      <w:r w:rsidR="0088079E">
        <w:rPr>
          <w:sz w:val="28"/>
          <w:szCs w:val="28"/>
          <w:lang w:eastAsia="zh-CN"/>
        </w:rPr>
        <w:t>я возложить</w:t>
      </w:r>
      <w:r w:rsidR="00A501C6">
        <w:rPr>
          <w:sz w:val="28"/>
          <w:szCs w:val="28"/>
          <w:lang w:eastAsia="zh-CN"/>
        </w:rPr>
        <w:t xml:space="preserve"> на</w:t>
      </w:r>
      <w:proofErr w:type="gramStart"/>
      <w:r w:rsidR="00A501C6">
        <w:rPr>
          <w:sz w:val="28"/>
          <w:szCs w:val="28"/>
          <w:lang w:eastAsia="zh-CN"/>
        </w:rPr>
        <w:t xml:space="preserve"> П</w:t>
      </w:r>
      <w:proofErr w:type="gramEnd"/>
      <w:r w:rsidR="00A501C6">
        <w:rPr>
          <w:sz w:val="28"/>
          <w:szCs w:val="28"/>
          <w:lang w:eastAsia="zh-CN"/>
        </w:rPr>
        <w:t>ервого заместителя гла</w:t>
      </w:r>
      <w:r w:rsidR="00015D1B">
        <w:rPr>
          <w:sz w:val="28"/>
          <w:szCs w:val="28"/>
          <w:lang w:eastAsia="zh-CN"/>
        </w:rPr>
        <w:t>вы администрации</w:t>
      </w:r>
      <w:r w:rsidR="00A501C6">
        <w:rPr>
          <w:sz w:val="28"/>
          <w:szCs w:val="28"/>
          <w:lang w:eastAsia="zh-CN"/>
        </w:rPr>
        <w:t>.</w:t>
      </w:r>
    </w:p>
    <w:p w:rsidR="00EC664A" w:rsidRDefault="00A740CB" w:rsidP="0016602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E2981">
        <w:rPr>
          <w:sz w:val="28"/>
          <w:szCs w:val="28"/>
        </w:rPr>
        <w:t xml:space="preserve">. </w:t>
      </w:r>
      <w:r w:rsidR="002A5752" w:rsidRPr="00DE2981">
        <w:rPr>
          <w:sz w:val="28"/>
          <w:szCs w:val="28"/>
        </w:rPr>
        <w:t>Постановление вступает в силу</w:t>
      </w:r>
      <w:r w:rsidR="0098242D" w:rsidRPr="00DE2981">
        <w:rPr>
          <w:sz w:val="28"/>
          <w:szCs w:val="28"/>
        </w:rPr>
        <w:t xml:space="preserve"> с </w:t>
      </w:r>
      <w:r w:rsidR="004B750E" w:rsidRPr="00DE2981">
        <w:rPr>
          <w:sz w:val="28"/>
          <w:szCs w:val="28"/>
        </w:rPr>
        <w:t>момента его официального опубликования</w:t>
      </w:r>
      <w:r w:rsidR="002A5752" w:rsidRPr="00DE2981">
        <w:rPr>
          <w:sz w:val="28"/>
          <w:szCs w:val="28"/>
        </w:rPr>
        <w:t>.</w:t>
      </w:r>
    </w:p>
    <w:p w:rsidR="00166025" w:rsidRDefault="00166025" w:rsidP="00166025">
      <w:pPr>
        <w:pStyle w:val="a3"/>
        <w:ind w:firstLine="709"/>
        <w:jc w:val="both"/>
        <w:rPr>
          <w:sz w:val="28"/>
          <w:szCs w:val="28"/>
        </w:rPr>
      </w:pPr>
    </w:p>
    <w:p w:rsidR="00166025" w:rsidRDefault="00166025" w:rsidP="00166025">
      <w:pPr>
        <w:pStyle w:val="a3"/>
        <w:ind w:firstLine="709"/>
        <w:jc w:val="both"/>
        <w:rPr>
          <w:sz w:val="28"/>
          <w:szCs w:val="28"/>
        </w:rPr>
      </w:pPr>
    </w:p>
    <w:p w:rsidR="00166025" w:rsidRPr="00166025" w:rsidRDefault="00A501C6" w:rsidP="00D928A6">
      <w:pPr>
        <w:pStyle w:val="a3"/>
        <w:rPr>
          <w:sz w:val="28"/>
          <w:szCs w:val="28"/>
        </w:rPr>
        <w:sectPr w:rsidR="00166025" w:rsidRPr="00166025" w:rsidSect="00606D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ВРИО Главы Ростовского МО                                                      С.К. Комлев</w:t>
      </w:r>
    </w:p>
    <w:p w:rsidR="00D928A6" w:rsidRDefault="00D928A6" w:rsidP="00D928A6">
      <w:pPr>
        <w:rPr>
          <w:sz w:val="28"/>
          <w:szCs w:val="28"/>
        </w:rPr>
      </w:pPr>
    </w:p>
    <w:p w:rsidR="00D928A6" w:rsidRDefault="00D928A6" w:rsidP="00D928A6">
      <w:pPr>
        <w:rPr>
          <w:sz w:val="28"/>
          <w:szCs w:val="28"/>
        </w:rPr>
      </w:pPr>
    </w:p>
    <w:p w:rsidR="00D928A6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СОГЛАСОВАНО: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Первый заместител</w:t>
      </w:r>
      <w:r>
        <w:rPr>
          <w:sz w:val="28"/>
          <w:szCs w:val="28"/>
        </w:rPr>
        <w:t>ь главы администрации            М.В. Чемоданова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rPr>
          <w:sz w:val="28"/>
          <w:szCs w:val="28"/>
        </w:rPr>
      </w:pPr>
    </w:p>
    <w:p w:rsidR="00D928A6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Заместитель главы администрации –</w:t>
      </w:r>
    </w:p>
    <w:p w:rsidR="00D928A6" w:rsidRPr="00D928A6" w:rsidRDefault="00D928A6" w:rsidP="00D928A6">
      <w:pPr>
        <w:rPr>
          <w:sz w:val="28"/>
          <w:szCs w:val="28"/>
        </w:rPr>
      </w:pPr>
      <w:r w:rsidRPr="00D928A6">
        <w:rPr>
          <w:sz w:val="28"/>
          <w:szCs w:val="28"/>
        </w:rPr>
        <w:t xml:space="preserve">начальник отдела финансов, </w:t>
      </w:r>
    </w:p>
    <w:p w:rsidR="00D928A6" w:rsidRPr="00D928A6" w:rsidRDefault="00D928A6" w:rsidP="00D928A6">
      <w:pPr>
        <w:rPr>
          <w:sz w:val="28"/>
          <w:szCs w:val="28"/>
        </w:rPr>
      </w:pPr>
      <w:r>
        <w:rPr>
          <w:sz w:val="28"/>
          <w:szCs w:val="28"/>
        </w:rPr>
        <w:t>эк</w:t>
      </w:r>
      <w:r w:rsidRPr="00D928A6">
        <w:rPr>
          <w:sz w:val="28"/>
          <w:szCs w:val="28"/>
        </w:rPr>
        <w:t>ономики, муниципального имущества                             О. В. Ногинова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Pr="00043E01" w:rsidRDefault="00D928A6" w:rsidP="00D928A6">
      <w:pPr>
        <w:tabs>
          <w:tab w:val="left" w:pos="6960"/>
        </w:tabs>
        <w:rPr>
          <w:sz w:val="28"/>
          <w:szCs w:val="28"/>
        </w:rPr>
      </w:pPr>
    </w:p>
    <w:p w:rsidR="00D928A6" w:rsidRDefault="00D928A6" w:rsidP="00D928A6"/>
    <w:p w:rsidR="00D928A6" w:rsidRDefault="00D928A6" w:rsidP="00D928A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043E01">
        <w:rPr>
          <w:sz w:val="28"/>
          <w:szCs w:val="28"/>
        </w:rPr>
        <w:t xml:space="preserve">главы администрации </w:t>
      </w:r>
    </w:p>
    <w:p w:rsidR="00D928A6" w:rsidRDefault="00D928A6" w:rsidP="00D928A6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043E01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043E01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по управлению делами                                       </w:t>
      </w:r>
      <w:r w:rsidRPr="00043E01">
        <w:rPr>
          <w:sz w:val="28"/>
          <w:szCs w:val="28"/>
        </w:rPr>
        <w:t>И.В. Малышева</w:t>
      </w:r>
    </w:p>
    <w:p w:rsidR="00D928A6" w:rsidRPr="00043E01" w:rsidRDefault="00D928A6" w:rsidP="00D928A6"/>
    <w:p w:rsidR="00D928A6" w:rsidRDefault="00D928A6" w:rsidP="001858E8">
      <w:pPr>
        <w:pStyle w:val="a3"/>
      </w:pPr>
    </w:p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Pr="00D928A6" w:rsidRDefault="00D928A6" w:rsidP="00D928A6"/>
    <w:p w:rsidR="00D928A6" w:rsidRDefault="00D928A6" w:rsidP="00D928A6"/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Направить:</w:t>
      </w: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- отдел по управлению делами Администрации;</w:t>
      </w: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- отдел финансов, экономики, муниципального имущества Администрации;</w:t>
      </w:r>
    </w:p>
    <w:p w:rsidR="00D928A6" w:rsidRPr="00043E01" w:rsidRDefault="00D928A6" w:rsidP="00D928A6">
      <w:pPr>
        <w:rPr>
          <w:sz w:val="28"/>
          <w:szCs w:val="28"/>
        </w:rPr>
      </w:pPr>
      <w:r w:rsidRPr="00043E01">
        <w:rPr>
          <w:sz w:val="28"/>
          <w:szCs w:val="28"/>
        </w:rPr>
        <w:t>- отдел благоустройства, дорожной деятельности, жилищных и земельных отношений</w:t>
      </w:r>
    </w:p>
    <w:p w:rsidR="00D928A6" w:rsidRPr="00043E01" w:rsidRDefault="00D928A6" w:rsidP="00D928A6">
      <w:pPr>
        <w:rPr>
          <w:sz w:val="28"/>
          <w:szCs w:val="28"/>
        </w:rPr>
      </w:pPr>
    </w:p>
    <w:p w:rsidR="00D928A6" w:rsidRDefault="00D928A6" w:rsidP="00D928A6"/>
    <w:p w:rsidR="00D928A6" w:rsidRDefault="00D928A6" w:rsidP="00D928A6"/>
    <w:p w:rsidR="00D928A6" w:rsidRDefault="00D928A6" w:rsidP="00D928A6"/>
    <w:p w:rsidR="00D928A6" w:rsidRDefault="00D928A6" w:rsidP="00D928A6"/>
    <w:p w:rsidR="00B41415" w:rsidRPr="00D928A6" w:rsidRDefault="007F0947" w:rsidP="00D928A6">
      <w:pPr>
        <w:sectPr w:rsidR="00B41415" w:rsidRPr="00D928A6" w:rsidSect="00166025">
          <w:pgSz w:w="11906" w:h="16838"/>
          <w:pgMar w:top="567" w:right="707" w:bottom="568" w:left="1418" w:header="708" w:footer="708" w:gutter="0"/>
          <w:cols w:space="708"/>
          <w:docGrid w:linePitch="360"/>
        </w:sectPr>
      </w:pPr>
      <w:r>
        <w:t>Исп. Морозова О.Н.</w:t>
      </w:r>
    </w:p>
    <w:p w:rsidR="00B84887" w:rsidRPr="00A5720F" w:rsidRDefault="00B84887" w:rsidP="00B41415">
      <w:pPr>
        <w:pStyle w:val="a3"/>
        <w:rPr>
          <w:sz w:val="28"/>
          <w:szCs w:val="28"/>
        </w:rPr>
      </w:pPr>
    </w:p>
    <w:sectPr w:rsidR="00B84887" w:rsidRPr="00A5720F" w:rsidSect="00FF5140">
      <w:pgSz w:w="16838" w:h="11906" w:orient="landscape"/>
      <w:pgMar w:top="707" w:right="568" w:bottom="141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A6D79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38921DC"/>
    <w:multiLevelType w:val="hybridMultilevel"/>
    <w:tmpl w:val="64D6F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252DB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F279B"/>
    <w:multiLevelType w:val="multilevel"/>
    <w:tmpl w:val="8AB22EFE"/>
    <w:lvl w:ilvl="0">
      <w:start w:val="1"/>
      <w:numFmt w:val="decimal"/>
      <w:lvlText w:val="%1."/>
      <w:lvlJc w:val="left"/>
      <w:pPr>
        <w:ind w:left="1921" w:hanging="360"/>
      </w:pPr>
    </w:lvl>
    <w:lvl w:ilvl="1">
      <w:start w:val="4"/>
      <w:numFmt w:val="decimal"/>
      <w:isLgl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1" w:hanging="2160"/>
      </w:pPr>
      <w:rPr>
        <w:rFonts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52"/>
    <w:rsid w:val="00015A47"/>
    <w:rsid w:val="00015D1B"/>
    <w:rsid w:val="00043E01"/>
    <w:rsid w:val="00093F1E"/>
    <w:rsid w:val="000C084F"/>
    <w:rsid w:val="000D79FB"/>
    <w:rsid w:val="000E20A7"/>
    <w:rsid w:val="000F3A9E"/>
    <w:rsid w:val="00121260"/>
    <w:rsid w:val="001331D7"/>
    <w:rsid w:val="0015605D"/>
    <w:rsid w:val="00162AB3"/>
    <w:rsid w:val="00165700"/>
    <w:rsid w:val="00166025"/>
    <w:rsid w:val="00173CD7"/>
    <w:rsid w:val="001858E8"/>
    <w:rsid w:val="00194173"/>
    <w:rsid w:val="00196C5B"/>
    <w:rsid w:val="00197025"/>
    <w:rsid w:val="001F0C24"/>
    <w:rsid w:val="002013E3"/>
    <w:rsid w:val="00207C06"/>
    <w:rsid w:val="00217C78"/>
    <w:rsid w:val="00256AF3"/>
    <w:rsid w:val="00266854"/>
    <w:rsid w:val="00272919"/>
    <w:rsid w:val="00272C95"/>
    <w:rsid w:val="002A5752"/>
    <w:rsid w:val="002D03C4"/>
    <w:rsid w:val="00324E7D"/>
    <w:rsid w:val="00326FAF"/>
    <w:rsid w:val="003716F2"/>
    <w:rsid w:val="00377D03"/>
    <w:rsid w:val="003D183C"/>
    <w:rsid w:val="003D5ECE"/>
    <w:rsid w:val="003E68D1"/>
    <w:rsid w:val="003E6CCB"/>
    <w:rsid w:val="00477083"/>
    <w:rsid w:val="00480106"/>
    <w:rsid w:val="004B750E"/>
    <w:rsid w:val="004C4B42"/>
    <w:rsid w:val="004C4FCB"/>
    <w:rsid w:val="004D1EB8"/>
    <w:rsid w:val="004D75C1"/>
    <w:rsid w:val="00501961"/>
    <w:rsid w:val="00505A92"/>
    <w:rsid w:val="00512EBE"/>
    <w:rsid w:val="005174E0"/>
    <w:rsid w:val="0052139D"/>
    <w:rsid w:val="00574D9D"/>
    <w:rsid w:val="0058310F"/>
    <w:rsid w:val="005937AB"/>
    <w:rsid w:val="00597A89"/>
    <w:rsid w:val="005C1EE0"/>
    <w:rsid w:val="005C2435"/>
    <w:rsid w:val="005D6AAE"/>
    <w:rsid w:val="005F7193"/>
    <w:rsid w:val="00606D06"/>
    <w:rsid w:val="00624560"/>
    <w:rsid w:val="00641DCF"/>
    <w:rsid w:val="00682E91"/>
    <w:rsid w:val="006A3170"/>
    <w:rsid w:val="006B7320"/>
    <w:rsid w:val="006E24BC"/>
    <w:rsid w:val="00752779"/>
    <w:rsid w:val="00753565"/>
    <w:rsid w:val="007839A1"/>
    <w:rsid w:val="00796383"/>
    <w:rsid w:val="007F0947"/>
    <w:rsid w:val="007F7CD5"/>
    <w:rsid w:val="008550C7"/>
    <w:rsid w:val="00867461"/>
    <w:rsid w:val="008770DB"/>
    <w:rsid w:val="0088079E"/>
    <w:rsid w:val="008B03B8"/>
    <w:rsid w:val="008B1BC4"/>
    <w:rsid w:val="008E7073"/>
    <w:rsid w:val="00922410"/>
    <w:rsid w:val="009555C0"/>
    <w:rsid w:val="0098242D"/>
    <w:rsid w:val="00990D43"/>
    <w:rsid w:val="009B25CF"/>
    <w:rsid w:val="00A215AD"/>
    <w:rsid w:val="00A501C6"/>
    <w:rsid w:val="00A5720F"/>
    <w:rsid w:val="00A740CB"/>
    <w:rsid w:val="00AB1FD0"/>
    <w:rsid w:val="00AF5E10"/>
    <w:rsid w:val="00B1660C"/>
    <w:rsid w:val="00B41415"/>
    <w:rsid w:val="00B53B07"/>
    <w:rsid w:val="00B57EC6"/>
    <w:rsid w:val="00B84887"/>
    <w:rsid w:val="00B87BAC"/>
    <w:rsid w:val="00B93A4E"/>
    <w:rsid w:val="00BB3F5B"/>
    <w:rsid w:val="00BF72E5"/>
    <w:rsid w:val="00C25458"/>
    <w:rsid w:val="00C556B8"/>
    <w:rsid w:val="00C60F5C"/>
    <w:rsid w:val="00C93374"/>
    <w:rsid w:val="00C963D5"/>
    <w:rsid w:val="00CB2D55"/>
    <w:rsid w:val="00CD0F53"/>
    <w:rsid w:val="00CF30F2"/>
    <w:rsid w:val="00D02339"/>
    <w:rsid w:val="00D12E8D"/>
    <w:rsid w:val="00D9128A"/>
    <w:rsid w:val="00D928A6"/>
    <w:rsid w:val="00D955AA"/>
    <w:rsid w:val="00DE2981"/>
    <w:rsid w:val="00DF2421"/>
    <w:rsid w:val="00DF493B"/>
    <w:rsid w:val="00E26EA4"/>
    <w:rsid w:val="00E32E29"/>
    <w:rsid w:val="00E35DB2"/>
    <w:rsid w:val="00E40F12"/>
    <w:rsid w:val="00E5625F"/>
    <w:rsid w:val="00E6057D"/>
    <w:rsid w:val="00E713AC"/>
    <w:rsid w:val="00E76A40"/>
    <w:rsid w:val="00EB2A6A"/>
    <w:rsid w:val="00EC3FF9"/>
    <w:rsid w:val="00EC664A"/>
    <w:rsid w:val="00FB2AF2"/>
    <w:rsid w:val="00FD3752"/>
    <w:rsid w:val="00FF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l">
    <w:name w:val="pl"/>
    <w:basedOn w:val="a"/>
    <w:rsid w:val="00E713AC"/>
    <w:pPr>
      <w:spacing w:before="100" w:beforeAutospacing="1" w:after="100" w:afterAutospacing="1"/>
    </w:pPr>
  </w:style>
  <w:style w:type="paragraph" w:customStyle="1" w:styleId="pc">
    <w:name w:val="pc"/>
    <w:basedOn w:val="a"/>
    <w:rsid w:val="00E713AC"/>
    <w:pP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752"/>
    <w:pPr>
      <w:keepNext/>
      <w:numPr>
        <w:numId w:val="1"/>
      </w:numPr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2A5752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A5752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2A575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A575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A57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575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A575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A575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75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575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A575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A57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75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7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7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75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A57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A5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A5752"/>
    <w:pPr>
      <w:ind w:left="720"/>
    </w:pPr>
    <w:rPr>
      <w:rFonts w:ascii="Calibri" w:hAnsi="Calibri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2A575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A5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2A57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550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0C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6E2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26F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l">
    <w:name w:val="pl"/>
    <w:basedOn w:val="a"/>
    <w:rsid w:val="00E713AC"/>
    <w:pPr>
      <w:spacing w:before="100" w:beforeAutospacing="1" w:after="100" w:afterAutospacing="1"/>
    </w:pPr>
  </w:style>
  <w:style w:type="paragraph" w:customStyle="1" w:styleId="pc">
    <w:name w:val="pc"/>
    <w:basedOn w:val="a"/>
    <w:rsid w:val="00E713AC"/>
    <w:pP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08D4C-BD1A-4A19-B9B4-2E3E489C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6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User</cp:lastModifiedBy>
  <cp:revision>42</cp:revision>
  <cp:lastPrinted>2025-07-25T11:41:00Z</cp:lastPrinted>
  <dcterms:created xsi:type="dcterms:W3CDTF">2023-03-29T13:24:00Z</dcterms:created>
  <dcterms:modified xsi:type="dcterms:W3CDTF">2025-07-25T11:41:00Z</dcterms:modified>
</cp:coreProperties>
</file>